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66C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0" w:name="_GoBack"/>
      <w:bookmarkEnd w:id="0"/>
    </w:p>
    <w:p w14:paraId="58B7E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4B3ED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485139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8F3CE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052EA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657FC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广元市荣山地区人民检察院</w:t>
      </w:r>
    </w:p>
    <w:p w14:paraId="19C003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2025年部门预算</w:t>
      </w:r>
    </w:p>
    <w:p w14:paraId="4CB238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2EC1D2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0BF9EB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317BBF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4DE202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9F773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14:paraId="5CEF78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0" w:num="1"/>
          <w:rtlGutter w:val="0"/>
          <w:docGrid w:type="lines" w:linePitch="312" w:charSpace="0"/>
        </w:sectPr>
      </w:pPr>
    </w:p>
    <w:p w14:paraId="312FE233">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14:paraId="69722424">
      <w:pPr>
        <w:numPr>
          <w:ilvl w:val="0"/>
          <w:numId w:val="1"/>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广元市荣山地区人民检察院概况 </w:t>
      </w:r>
    </w:p>
    <w:p w14:paraId="0BB4D46B">
      <w:pPr>
        <w:numPr>
          <w:ilvl w:val="0"/>
          <w:numId w:val="2"/>
        </w:numPr>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基本职能及主要工作 </w:t>
      </w:r>
    </w:p>
    <w:p w14:paraId="5A56DD39">
      <w:pPr>
        <w:numPr>
          <w:ilvl w:val="0"/>
          <w:numId w:val="2"/>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部门预算单位构成</w:t>
      </w:r>
    </w:p>
    <w:p w14:paraId="1B88E800">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广元市荣山地区人民检察院2025年部门（单位）预算情况说明 </w:t>
      </w:r>
    </w:p>
    <w:p w14:paraId="2E42BAD6">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名词解释</w:t>
      </w:r>
    </w:p>
    <w:p w14:paraId="23A3193D">
      <w:pPr>
        <w:numPr>
          <w:ilvl w:val="0"/>
          <w:numId w:val="1"/>
        </w:numPr>
        <w:ind w:left="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广元市荣山地区人民检察院2025年部门（单位）预算表</w:t>
      </w:r>
    </w:p>
    <w:p w14:paraId="520D9BC8">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部门收支总表 </w:t>
      </w:r>
    </w:p>
    <w:p w14:paraId="311AEA70">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部门收入总表</w:t>
      </w:r>
    </w:p>
    <w:p w14:paraId="6BD82331">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部门支出总表 </w:t>
      </w:r>
    </w:p>
    <w:p w14:paraId="6AE34137">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财政拨款收支预算总表</w:t>
      </w:r>
    </w:p>
    <w:p w14:paraId="0A25086B">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财政拨款支出预算表（部门经济分类科目）</w:t>
      </w:r>
    </w:p>
    <w:p w14:paraId="5588E143">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一般公共预算支出预算表</w:t>
      </w:r>
    </w:p>
    <w:p w14:paraId="26DC314F">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一般公共预算基本支出预算表 </w:t>
      </w:r>
    </w:p>
    <w:p w14:paraId="3ACD59D3">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一般公共预算项目支出预算表 </w:t>
      </w:r>
    </w:p>
    <w:p w14:paraId="1FB27626">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一般公共预算“三公”经费支出预算表 </w:t>
      </w:r>
    </w:p>
    <w:p w14:paraId="1518243E">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政府性基金预算支出预算表 </w:t>
      </w:r>
    </w:p>
    <w:p w14:paraId="208174DC">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政府性基金预算“三公”经费支出预算表 </w:t>
      </w:r>
    </w:p>
    <w:p w14:paraId="19FB54D9">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国有资本经营预算支出预算表 </w:t>
      </w:r>
    </w:p>
    <w:p w14:paraId="57BB2C69">
      <w:pPr>
        <w:numPr>
          <w:ilvl w:val="0"/>
          <w:numId w:val="3"/>
        </w:numPr>
        <w:ind w:left="160" w:leftChars="0" w:firstLine="0" w:firstLineChars="0"/>
        <w:jc w:val="both"/>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部门预算项目支出绩效目标表 </w:t>
      </w:r>
    </w:p>
    <w:p w14:paraId="2522054A">
      <w:pPr>
        <w:numPr>
          <w:ilvl w:val="0"/>
          <w:numId w:val="3"/>
        </w:numPr>
        <w:ind w:left="160" w:leftChars="0" w:firstLine="0" w:firstLineChars="0"/>
        <w:jc w:val="both"/>
        <w:rPr>
          <w:rFonts w:hint="default" w:ascii="宋体" w:hAnsi="宋体" w:eastAsia="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部门整体支出绩效目标表 </w:t>
      </w: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p>
    <w:p w14:paraId="6A5ECF5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EE7632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202AA09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FC38F9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339F5A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74E6E5B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CE97D0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6090A15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B9529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0F570D5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3672D5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47D6D1E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271B542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14:paraId="59E081F6">
      <w:pPr>
        <w:keepNext w:val="0"/>
        <w:keepLines/>
        <w:pageBreakBefore/>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pgSz w:w="11906" w:h="16838"/>
          <w:pgMar w:top="2098" w:right="1474" w:bottom="1984" w:left="1587" w:header="720" w:footer="1559" w:gutter="0"/>
          <w:pgNumType w:fmt="decimal"/>
          <w:cols w:space="0" w:num="1"/>
          <w:rtlGutter w:val="0"/>
          <w:docGrid w:type="lines" w:linePitch="312" w:charSpace="0"/>
        </w:sectPr>
      </w:pPr>
    </w:p>
    <w:p w14:paraId="339D55FD">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6F042C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5FAF04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380BF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1E6DA1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1390A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0879D7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9D7CD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5CD4E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39D5C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B900263">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广元市荣山地区人民检察院</w:t>
      </w:r>
      <w:r>
        <w:rPr>
          <w:rFonts w:hint="eastAsia" w:ascii="方正小标宋简体" w:hAnsi="方正小标宋简体" w:eastAsia="方正小标宋简体" w:cs="方正小标宋简体"/>
          <w:sz w:val="44"/>
          <w:szCs w:val="44"/>
          <w:lang w:val="en-US" w:eastAsia="zh-CN"/>
        </w:rPr>
        <w:t>概况</w:t>
      </w:r>
    </w:p>
    <w:p w14:paraId="288C50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14:paraId="500FB3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DDA21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3655E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8F1F8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6D273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9D3AB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69633F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87250C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20F46FF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ECB1AF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type w:val="continuous"/>
          <w:pgSz w:w="11906" w:h="16838"/>
          <w:pgMar w:top="2098" w:right="1474" w:bottom="1984" w:left="1587" w:header="720" w:footer="1559" w:gutter="0"/>
          <w:pgNumType w:fmt="decimal"/>
          <w:cols w:space="0" w:num="1"/>
          <w:rtlGutter w:val="0"/>
          <w:docGrid w:type="lines" w:linePitch="312" w:charSpace="0"/>
        </w:sectPr>
      </w:pPr>
    </w:p>
    <w:p w14:paraId="7657AC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14:paraId="47DFD0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广元市荣山地区人民检察院</w:t>
      </w:r>
      <w:r>
        <w:rPr>
          <w:rFonts w:hint="eastAsia" w:ascii="楷体_GB2312" w:hAnsi="楷体_GB2312" w:eastAsia="楷体_GB2312" w:cs="楷体_GB2312"/>
          <w:sz w:val="32"/>
          <w:szCs w:val="32"/>
        </w:rPr>
        <w:t>职能简介</w:t>
      </w:r>
    </w:p>
    <w:p w14:paraId="11C8CDD9">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1、负责对刑罚执行机关罪犯收出监、狱政管理、教育改造、劳动改造、生活卫生、禁闭和警械具使用、安全防范等执法活动的检察监督。</w:t>
      </w:r>
    </w:p>
    <w:p w14:paraId="6BEB9B58">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负责办理刑事执行违法（违规）案件、检察建议案件，办理罪犯脱逃、非正常死亡等事故检察案件。对广元监狱侦查的罪犯又犯罪案件审查逮捕、审查起诉和出庭支持公诉，对监狱的立案、侦查活动和人民法院的审判活动是否合法实行监督。</w:t>
      </w:r>
    </w:p>
    <w:p w14:paraId="17DB1780">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对广元监狱提请减刑、假释和人民法院审理、裁定减刑、假释以及执行活动是否合法实行监督。对广元监狱提请暂予监外执行和监狱管理机关决定暂予监外执行以及执行活动是否合法实行监督。对在广元监狱刑罚执行检察监督中发现的各类犯罪案件线索，依法移送。</w:t>
      </w:r>
    </w:p>
    <w:p w14:paraId="15926A82">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4、对广元监狱司法工作人员利用职权实施的非法拘禁、刑讯逼供、非法搜查等侵犯公民权利、损害司法公正犯罪，以及按照刑事诉讼法规定需要由人民检察院直接受理的其他重大犯罪案件进行侦查。</w:t>
      </w:r>
    </w:p>
    <w:p w14:paraId="66713C2D">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5、受理广元监狱罪犯及其法定代理人、近亲属的控告、举报和申诉。</w:t>
      </w:r>
    </w:p>
    <w:p w14:paraId="4572008A">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6、开展对罪犯的法制宣传教育。</w:t>
      </w:r>
    </w:p>
    <w:p w14:paraId="084C7CA5">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7、负责开展对广元监狱的巡回检察工作和其他监狱的交叉巡回检察工作。</w:t>
      </w:r>
    </w:p>
    <w:p w14:paraId="1B455278">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8、负责本院的思想政治工作和队伍建设，依法管理检察官和其他检察人员。</w:t>
      </w:r>
    </w:p>
    <w:p w14:paraId="49D34655">
      <w:pPr>
        <w:widowControl/>
        <w:shd w:val="clear" w:color="auto" w:fill="FFFFFF"/>
        <w:autoSpaceDE w:val="0"/>
        <w:spacing w:before="20" w:after="20" w:line="240" w:lineRule="atLeast"/>
        <w:ind w:firstLine="643"/>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9、规划和管理本院的计划、财务、装备和后勤保障工作。</w:t>
      </w:r>
    </w:p>
    <w:p w14:paraId="00B451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广元市荣山地区人民检察院2025</w:t>
      </w:r>
      <w:r>
        <w:rPr>
          <w:rFonts w:hint="eastAsia" w:ascii="楷体_GB2312" w:hAnsi="楷体_GB2312" w:eastAsia="楷体_GB2312" w:cs="楷体_GB2312"/>
          <w:sz w:val="32"/>
          <w:szCs w:val="32"/>
        </w:rPr>
        <w:t>年重点工作</w:t>
      </w:r>
    </w:p>
    <w:p w14:paraId="5B80F27F">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以习近平新时代中国特色社会主义思想为指导，深入贯彻习近平总书记来川来广重要讲话精神，以及对政法工作、四川工作重要指示精神，以检察工作现代化服务中国式现代化为方向，以“高质效办好每一个案件”为基本价值追求，以服务大局为主线，以司法办案为中心，以队伍建设为抓手，忠诚履行刑事执行检察职能。</w:t>
      </w:r>
    </w:p>
    <w:p w14:paraId="0F9BBDB8">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val="0"/>
        <w:snapToGrid w:val="0"/>
        <w:spacing w:line="576"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以公平正义的工作追求转变理念。完整准确全面理解贯彻“一取消三不再”，围绕我院“3223”工作思路，聚焦高质效履职办案，提前谋划、主动作为。把主要精力和注意力聚焦到案件办理的每一个环节，做细做实法律监督。</w:t>
      </w:r>
    </w:p>
    <w:p w14:paraId="284684E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val="0"/>
        <w:snapToGrid w:val="0"/>
        <w:spacing w:line="576"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以实事求是的工作态度压实责任。敢下深水区、敢啃硬骨头，既要规范做好日常工作，又要努力发现监管场所深层次问题。持续深化“派驻+巡回+科技”机制，切实把“三个善于”融入检察办案全过程各环节，确保检察监督刚性。</w:t>
      </w:r>
    </w:p>
    <w:p w14:paraId="75A98047">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val="0"/>
        <w:snapToGrid w:val="0"/>
        <w:spacing w:line="576"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以争先创优的工作精神强化能力。以“小机关 大派驻”为抓手，加强岗位练兵。拟在全院以1名检察官带2名助理的组成模式成立派驻检察小组，坚持检察业务能力与综合管理、组织领导能力全面提升，检察业务人才与检察理论调研人才、综合管理人才培养并重，力争培育一批讲政治、精业务、有实践、善监督、会办案的检察人才。</w:t>
      </w:r>
    </w:p>
    <w:p w14:paraId="0028DBCF">
      <w:pPr>
        <w:pStyle w:val="7"/>
        <w:rPr>
          <w:rFonts w:hint="eastAsia"/>
          <w:lang w:val="en-US" w:eastAsia="zh-CN"/>
        </w:rPr>
      </w:pPr>
    </w:p>
    <w:p w14:paraId="59761B48">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val="0"/>
        <w:snapToGrid w:val="0"/>
        <w:spacing w:line="576"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14:paraId="6ED211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rPr>
        <w:t>广元市荣山地区人民检察院无下属二级预算单位。</w:t>
      </w:r>
    </w:p>
    <w:p w14:paraId="3BDEE7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8B7DAC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3DA73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9BE4F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845FC7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382362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3241D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AEFD36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A6014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8F5B9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2585C1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D1B72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C0A6D4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A985AE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9A1CADB">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广元市荣山地区人民检察院2025年部门（单位）预算情况说明</w:t>
      </w:r>
    </w:p>
    <w:p w14:paraId="3B4997E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BE9E5D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2D59D8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BEA4F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66CE0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48E512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1DE739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0D36DE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F1FF077">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14:paraId="1AA1F7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14:paraId="4B9BEB6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按照综合预算的原则，广元市荣山地区人民检察院所有收入和支出均纳入部门预算管理。收入包括：一般公共预算拨款收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w:t>
      </w:r>
      <w:r>
        <w:rPr>
          <w:rFonts w:hint="eastAsia" w:ascii="仿宋_GB2312" w:hAnsi="仿宋_GB2312" w:eastAsia="仿宋_GB2312" w:cs="仿宋_GB2312"/>
          <w:sz w:val="32"/>
          <w:szCs w:val="32"/>
          <w:lang w:val="en-US" w:eastAsia="zh-CN"/>
        </w:rPr>
        <w:t>。支出包括：</w:t>
      </w:r>
      <w:r>
        <w:rPr>
          <w:rFonts w:hint="eastAsia" w:ascii="仿宋" w:hAnsi="仿宋" w:eastAsia="仿宋" w:cs="仿宋"/>
          <w:i w:val="0"/>
          <w:caps w:val="0"/>
          <w:color w:val="333333"/>
          <w:spacing w:val="0"/>
          <w:kern w:val="0"/>
          <w:sz w:val="32"/>
          <w:szCs w:val="32"/>
          <w:shd w:val="clear" w:color="auto" w:fill="FFFFFF"/>
          <w:lang w:val="en-US" w:eastAsia="zh-CN" w:bidi="ar"/>
        </w:rPr>
        <w:t>公共安全支出</w:t>
      </w:r>
      <w:r>
        <w:rPr>
          <w:rFonts w:hint="eastAsia" w:ascii="仿宋_GB2312" w:hAnsi="仿宋_GB2312" w:eastAsia="仿宋_GB2312" w:cs="仿宋_GB2312"/>
          <w:sz w:val="32"/>
          <w:szCs w:val="32"/>
          <w:lang w:val="en-US" w:eastAsia="zh-CN"/>
        </w:rPr>
        <w:t>、社会保障和就业支出、卫生健康支出、住房保障支出。广元市荣山地区人民检察院2025年收支预算总数467.31万元,比2024年收支预算总数增加65.48万元，主要原因是2025年在2024年的基础上新增3人，人员经费和公用经费增加导致预算总数增加。</w:t>
      </w:r>
    </w:p>
    <w:p w14:paraId="7E95AC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14:paraId="6E18AA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广元市荣山地区人民检察院2025年收入预算467.31万元，其中：一般公共预算拨款收入467.31万元，占100%。</w:t>
      </w:r>
    </w:p>
    <w:p w14:paraId="0A2AB89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14:paraId="55F9BA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广元市荣山地区人民检察院2025年支出预算467.31万元，其中：基本支出431.98万元，占92.44%；项目支出35.33万元，占7.56%</w:t>
      </w:r>
      <w:r>
        <w:rPr>
          <w:rFonts w:hint="eastAsia" w:ascii="仿宋_GB2312" w:hAnsi="仿宋_GB2312" w:eastAsia="仿宋_GB2312" w:cs="仿宋_GB2312"/>
          <w:b w:val="0"/>
          <w:bCs w:val="0"/>
          <w:sz w:val="32"/>
          <w:szCs w:val="32"/>
          <w:lang w:val="en-US" w:eastAsia="zh-CN"/>
        </w:rPr>
        <w:t>。</w:t>
      </w:r>
    </w:p>
    <w:p w14:paraId="627A6E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14:paraId="5DC9A3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广元市荣山地区人民检察院2025年财政拨款收支预算总数467.31万元,比2024年财政拨款收支预算总数增加65.48万元，主要原因是2025年在2024年的基础上新增3人，人员经费和公用经费增加导致预算总数增加。</w:t>
      </w:r>
    </w:p>
    <w:p w14:paraId="5B5765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收入包括：本年一般公共预算拨款收入467.31万元；支出包括：公共安全支出399.49万元、社会保障和就业支出30.85万元、卫生健康支出9.8万元、住房保障支出27.17万元。</w:t>
      </w:r>
    </w:p>
    <w:p w14:paraId="58D5C8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14:paraId="370327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14:paraId="38C3FD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广元市荣山地区人民检察院2025年一般公共预算当年拨款467.31万元，比2024年预算数增加65.48万元，主要原因是2025年在2024年的基础上新增3人，人员经费和公用经费增加导致预算总数增加。</w:t>
      </w:r>
    </w:p>
    <w:p w14:paraId="0D237D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14:paraId="7A627F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公共安全支出399.49万元，占85.49%；社会保障和就业支出30.85万元，占6.6%；卫生健康支出9.8万元，占2.1%；住房保障支出27.17万元，占5.81%。</w:t>
      </w:r>
    </w:p>
    <w:p w14:paraId="500F31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14:paraId="387E25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公共安全（类）检察（款）行政运行（项）2025年预算数为382.13万元，主要用于：行政人员工资、津贴补贴、奖金、其他工资福利支出、办公经费、会议费、培训费、委托业务费、公务接待费、公务用车运行维护费、维修（护）费、其他商品和服务支出、其他对个人和家庭补助等等。</w:t>
      </w:r>
    </w:p>
    <w:p w14:paraId="570C64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公共安全（类）检察（款）检察监督（项）2025年预算数为2.61万元，主要用于：开展刑罚执行监督工作所需的办公经费、会议费、培训费、委托业务费等。</w:t>
      </w:r>
    </w:p>
    <w:p w14:paraId="792DFB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公共安全（类）检察（款）事业运行（项）2025年预算数为12.93万元，主要用于：事业人员工资、奖金津补贴、其他工资福利支出、办公经费等。</w:t>
      </w:r>
    </w:p>
    <w:p w14:paraId="5490E5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4.公共安全（类）检察（款）其他检察支出（项）2025年预算数为1.82万元，主要用于：乡村振兴工作经费。</w:t>
      </w:r>
    </w:p>
    <w:p w14:paraId="0E32873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5.社会保障和就业（类）行政事业单位养老支出（款）机关事业单位基本养老保险缴费支出（项）2025年预算数为30.44万元，主要用于：实施养老保险制度由单位缴纳的基本养老保险支出。</w:t>
      </w:r>
    </w:p>
    <w:p w14:paraId="6D3228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6.社会保障和就业（类）行政事业单位养老支出（款）其他社会保障和就业支出（项）2025年预算数为0.41万元，主要用于：</w:t>
      </w:r>
      <w:r>
        <w:rPr>
          <w:rFonts w:hint="eastAsia" w:ascii="仿宋_GB2312" w:hAnsi="仿宋_GB2312" w:eastAsia="仿宋_GB2312" w:cs="仿宋_GB2312"/>
          <w:sz w:val="32"/>
          <w:szCs w:val="32"/>
          <w:lang w:val="en-US" w:eastAsia="zh"/>
        </w:rPr>
        <w:t>部门按规定为职工缴纳的工伤、失业保险等</w:t>
      </w:r>
      <w:r>
        <w:rPr>
          <w:rFonts w:hint="eastAsia" w:ascii="仿宋_GB2312" w:hAnsi="仿宋_GB2312" w:eastAsia="仿宋_GB2312" w:cs="仿宋_GB2312"/>
          <w:sz w:val="32"/>
          <w:szCs w:val="32"/>
          <w:lang w:val="en-US" w:eastAsia="zh-CN"/>
        </w:rPr>
        <w:t>其他社会保障和就业支出。</w:t>
      </w:r>
    </w:p>
    <w:p w14:paraId="60A4271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7.卫生健康（类）行政事业单位医疗（款）行政单位医疗（项）2025年预算数为9.8万元，主要用于：机关及参公管理事业单位按规定由单位缴纳的基本医疗保险支出。</w:t>
      </w:r>
    </w:p>
    <w:p w14:paraId="07F80A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8.住房保障（类）住房改革支出（款）住房公积金（项）2025年预算数为27.17万元，主要用于：部门按规定为职工缴纳的住房公积金支出。</w:t>
      </w:r>
    </w:p>
    <w:p w14:paraId="35B0BF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14:paraId="6DC1AB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广元市荣山地区人民检察院2025年一般公共预算基本支出431.98万元，其中：</w:t>
      </w:r>
    </w:p>
    <w:p w14:paraId="0D41A9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人员经费377.73万元，主要包括：基本工资、津贴补贴、奖金、绩效工资、机关事业单位基本养老保险缴费、职工基本医疗保险缴费、其他社会保障缴费、住房公积金、其他工资福利支出、生活补助等支出。</w:t>
      </w:r>
    </w:p>
    <w:p w14:paraId="087415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公用经费54.25万元，主要包括：办公费、印刷费、邮电费、差旅费、租赁费、培训费、公务接待费、劳务费、委托业务费、工会经费、福利费、公务用车运行维护费、其他交通费用、其他商品和服务支出等支出。</w:t>
      </w:r>
    </w:p>
    <w:p w14:paraId="2F9215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14:paraId="6C382EA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广元市荣山地区人民检察院2025年“三公”经费财政拨款预算数2.35万元，其中：公务接待费0.75万元，公务用车购置及运行维护费1.6万元，因公出国（境）经费0万元。</w:t>
      </w:r>
    </w:p>
    <w:p w14:paraId="75E67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14:paraId="7ADC3F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公务接待费与2024年预算相比</w:t>
      </w:r>
      <w:r>
        <w:rPr>
          <w:rFonts w:hint="eastAsia" w:ascii="仿宋_GB2312" w:hAnsi="仿宋_GB2312" w:eastAsia="仿宋_GB2312" w:cs="仿宋_GB2312"/>
          <w:sz w:val="32"/>
          <w:szCs w:val="32"/>
          <w:highlight w:val="none"/>
          <w:lang w:val="en-US" w:eastAsia="zh-CN"/>
        </w:rPr>
        <w:t>持平。</w:t>
      </w:r>
    </w:p>
    <w:p w14:paraId="237AE6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14:paraId="47EBD7DB">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14:paraId="31F0860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持平。</w:t>
      </w:r>
    </w:p>
    <w:p w14:paraId="489A1C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单位现有公务用车3辆，其中：轿车3辆。</w:t>
      </w:r>
    </w:p>
    <w:p w14:paraId="17130A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2025年安排公务用车运行维护费1.6万元，用于3辆公务用车燃油、过路（桥）、维修、保险等方面支出，主要保障检察监督办案工作使用。</w:t>
      </w:r>
    </w:p>
    <w:p w14:paraId="2BDEBA32">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14:paraId="23E7DC5D">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因公出国（境）经费与2024年预算相比持平。2025年部门预算未编列因公出国（境）经费，未安排出国（境）任务和计划。</w:t>
      </w:r>
    </w:p>
    <w:p w14:paraId="7B103609">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14:paraId="19D79928">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广元市荣山地区人民检察院2025年无政府性基金预算拨款安排的支出。</w:t>
      </w:r>
    </w:p>
    <w:p w14:paraId="647ACF31">
      <w:pPr>
        <w:keepNext w:val="0"/>
        <w:keepLines w:val="0"/>
        <w:widowControl/>
        <w:numPr>
          <w:ilvl w:val="0"/>
          <w:numId w:val="7"/>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国有资本经营预算支出情况说明</w:t>
      </w:r>
    </w:p>
    <w:p w14:paraId="120BF0E4">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广元市荣山地区人民检察院2025年无国有资本经营预算拨款安排的支出。</w:t>
      </w:r>
    </w:p>
    <w:p w14:paraId="00800891">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八、其他重要事项的情况说明</w:t>
      </w:r>
    </w:p>
    <w:p w14:paraId="573EDFC3">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14:paraId="3FFEC459">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2025年，广元市荣山地区人民检察院无下属机关，机关运行经费财政拨款预算为54.25万元，比2024年预算增加14.36万元，增长36%。主要原因人员增加，导致机关运行经费增长。</w:t>
      </w:r>
    </w:p>
    <w:p w14:paraId="37F53D22">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14:paraId="02E83296">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2025年，荣山检察院安排政府采购预算2万元，其中：政府采购服务预算2万元。</w:t>
      </w:r>
    </w:p>
    <w:p w14:paraId="72E9818C">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14:paraId="5A76345A">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截至2024年底，广元市荣山地区人民检察院共有车辆3辆，其中，执法执勤用车3辆。单位无价值200万元以上大型设备。  </w:t>
      </w:r>
    </w:p>
    <w:p w14:paraId="359C019D">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（四）绩效目标设置情况</w:t>
      </w:r>
    </w:p>
    <w:p w14:paraId="28E3049B">
      <w:pPr>
        <w:keepNext w:val="0"/>
        <w:keepLines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spacing w:before="0" w:beforeAutospacing="0" w:after="0" w:afterAutospacing="0" w:line="580" w:lineRule="atLeast"/>
        <w:ind w:right="0" w:rightChars="0" w:firstLine="640" w:firstLineChars="200"/>
        <w:jc w:val="both"/>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2025年广元市荣山地区人民检察院开展绩效目标管理的项目18个，涉及预算467.31万元。其中：</w:t>
      </w:r>
      <w:r>
        <w:rPr>
          <w:rFonts w:hint="eastAsia" w:ascii="仿宋_GB2312" w:hAnsi="仿宋_GB2312" w:eastAsia="仿宋_GB2312" w:cs="仿宋_GB2312"/>
          <w:color w:val="auto"/>
          <w:sz w:val="32"/>
          <w:szCs w:val="32"/>
          <w:lang w:val="en-US" w:eastAsia="zh-CN"/>
        </w:rPr>
        <w:t>人员类项目10个，涉及预算377.73万元；运转类项目4个，涉及预算54.25万元；特定目标类项目4个，涉及预算35.33万元</w:t>
      </w:r>
      <w:r>
        <w:rPr>
          <w:rFonts w:hint="eastAsia" w:ascii="仿宋_GB2312" w:hAnsi="仿宋_GB2312" w:eastAsia="仿宋_GB2312" w:cs="仿宋_GB2312"/>
          <w:sz w:val="32"/>
          <w:szCs w:val="32"/>
          <w:lang w:val="en-US" w:eastAsia="zh-CN"/>
        </w:rPr>
        <w:t>。</w:t>
      </w:r>
    </w:p>
    <w:p w14:paraId="1440F8A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6B878C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1B25AC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32FF5B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3A6E06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F1B51D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25CEDA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1F4F62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5092860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95C6BF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01C7721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名词解释</w:t>
      </w:r>
    </w:p>
    <w:p w14:paraId="528ED64E">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14:paraId="5E78F3A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二、公共安全（类）检察（款）行政运行（项）</w:t>
      </w:r>
      <w:r>
        <w:rPr>
          <w:rFonts w:hint="eastAsia" w:ascii="仿宋_GB2312" w:hAnsi="仿宋_GB2312" w:eastAsia="仿宋_GB2312" w:cs="仿宋_GB2312"/>
          <w:color w:val="auto"/>
          <w:sz w:val="32"/>
          <w:szCs w:val="32"/>
          <w:lang w:val="en-US" w:eastAsia="zh-CN"/>
        </w:rPr>
        <w:t>：指单位用于保障机构正常运行、开展日常工作的基本支出。</w:t>
      </w:r>
    </w:p>
    <w:p w14:paraId="2AC922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三、公共安全（类）检察（款）事业运行（项）</w:t>
      </w:r>
      <w:r>
        <w:rPr>
          <w:rFonts w:hint="eastAsia" w:ascii="仿宋_GB2312" w:hAnsi="仿宋_GB2312" w:eastAsia="仿宋_GB2312" w:cs="仿宋_GB2312"/>
          <w:color w:val="auto"/>
          <w:sz w:val="32"/>
          <w:szCs w:val="32"/>
          <w:lang w:val="en-US" w:eastAsia="zh-CN"/>
        </w:rPr>
        <w:t>：指用于事业单位的基本支出。</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sz w:val="32"/>
          <w:szCs w:val="32"/>
          <w:lang w:val="en-US" w:eastAsia="zh-CN"/>
        </w:rPr>
        <w:t xml:space="preserve">  四、公共安全（类）检察（款）检察监督（项）：</w:t>
      </w:r>
      <w:r>
        <w:rPr>
          <w:rFonts w:hint="eastAsia" w:ascii="仿宋_GB2312" w:hAnsi="仿宋_GB2312" w:eastAsia="仿宋_GB2312" w:cs="仿宋_GB2312"/>
          <w:color w:val="auto"/>
          <w:sz w:val="32"/>
          <w:szCs w:val="32"/>
          <w:lang w:val="en-US" w:eastAsia="zh-CN"/>
        </w:rPr>
        <w:t>指用于检察监督办案相关情况的支出。</w:t>
      </w:r>
    </w:p>
    <w:p w14:paraId="2F9920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五、公共安全（类）检察（款）其他检察支出（项）：指</w:t>
      </w:r>
      <w:r>
        <w:rPr>
          <w:rFonts w:hint="eastAsia" w:ascii="仿宋_GB2312" w:hAnsi="仿宋_GB2312" w:eastAsia="仿宋_GB2312" w:cs="仿宋_GB2312"/>
          <w:color w:val="auto"/>
          <w:sz w:val="32"/>
          <w:szCs w:val="32"/>
          <w:lang w:val="en-US" w:eastAsia="zh-CN"/>
        </w:rPr>
        <w:t>除上述以外其他用于检察方面的支出。</w:t>
      </w:r>
    </w:p>
    <w:p w14:paraId="56EB74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14:paraId="599ACE1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七、社会保障和就业（类）</w:t>
      </w:r>
      <w:r>
        <w:rPr>
          <w:rFonts w:hint="eastAsia" w:ascii="黑体" w:hAnsi="黑体" w:eastAsia="黑体" w:cs="黑体"/>
          <w:sz w:val="32"/>
          <w:szCs w:val="32"/>
          <w:lang w:val="en-US" w:eastAsia="zh"/>
        </w:rPr>
        <w:t>其他社会保障和就业支出</w:t>
      </w:r>
      <w:r>
        <w:rPr>
          <w:rFonts w:hint="eastAsia" w:ascii="黑体" w:hAnsi="黑体" w:eastAsia="黑体" w:cs="黑体"/>
          <w:sz w:val="32"/>
          <w:szCs w:val="32"/>
          <w:lang w:val="en-US" w:eastAsia="zh-CN"/>
        </w:rPr>
        <w:t>（款）</w:t>
      </w:r>
      <w:r>
        <w:rPr>
          <w:rFonts w:hint="eastAsia" w:ascii="黑体" w:hAnsi="黑体" w:eastAsia="黑体" w:cs="黑体"/>
          <w:sz w:val="32"/>
          <w:szCs w:val="32"/>
          <w:lang w:val="en-US" w:eastAsia="zh"/>
        </w:rPr>
        <w:t>其他社会保障和就业支出</w:t>
      </w:r>
      <w:r>
        <w:rPr>
          <w:rFonts w:hint="eastAsia" w:ascii="黑体" w:hAnsi="黑体" w:eastAsia="黑体" w:cs="黑体"/>
          <w:sz w:val="32"/>
          <w:szCs w:val="32"/>
          <w:lang w:val="en-US" w:eastAsia="zh-CN"/>
        </w:rPr>
        <w:t>（项）</w:t>
      </w:r>
      <w:r>
        <w:rPr>
          <w:rFonts w:hint="eastAsia" w:ascii="黑体" w:hAnsi="黑体" w:eastAsia="黑体" w:cs="黑体"/>
          <w:sz w:val="32"/>
          <w:szCs w:val="32"/>
          <w:lang w:val="en-US" w:eastAsia="zh"/>
        </w:rPr>
        <w:t>：</w:t>
      </w:r>
      <w:r>
        <w:rPr>
          <w:rFonts w:hint="eastAsia" w:ascii="仿宋_GB2312" w:hAnsi="仿宋_GB2312" w:eastAsia="仿宋_GB2312" w:cs="仿宋_GB2312"/>
          <w:sz w:val="32"/>
          <w:szCs w:val="32"/>
          <w:lang w:val="en-US" w:eastAsia="zh"/>
        </w:rPr>
        <w:t>指按规定为职工缴纳的工伤、失业保险等</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八、卫生健康（类）行政事业单位医疗（款）行政单位医疗（项）：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九、住房保障（类）住房改革支出（款）住房公积金（项）：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十、基本支出：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十一、项目支出：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14:paraId="2579BE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十二、“三公”经费：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十三、机关运行经费：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14:paraId="64619E1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p>
    <w:p w14:paraId="1BC40DE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广元市荣山地区人民检察院2025年部门预算表</w:t>
      </w:r>
    </w:p>
    <w:p w14:paraId="50970C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14:paraId="7C85B0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70DFEB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14:paraId="32500B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tbl>
      <w:tblPr>
        <w:tblStyle w:val="9"/>
        <w:tblW w:w="12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4"/>
        <w:gridCol w:w="1796"/>
        <w:gridCol w:w="4604"/>
        <w:gridCol w:w="1796"/>
      </w:tblGrid>
      <w:tr w14:paraId="5E72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3688A14">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w:t>
            </w:r>
          </w:p>
        </w:tc>
        <w:tc>
          <w:tcPr>
            <w:tcW w:w="1796" w:type="dxa"/>
            <w:tcBorders>
              <w:top w:val="nil"/>
              <w:left w:val="nil"/>
              <w:bottom w:val="nil"/>
              <w:right w:val="nil"/>
            </w:tcBorders>
            <w:shd w:val="clear" w:color="auto" w:fill="auto"/>
            <w:noWrap/>
            <w:vAlign w:val="center"/>
          </w:tcPr>
          <w:p w14:paraId="04EA3D1A">
            <w:pPr>
              <w:rPr>
                <w:rFonts w:hint="default" w:ascii="方正黑体简体" w:hAnsi="方正黑体简体" w:eastAsia="方正黑体简体" w:cs="方正黑体简体"/>
                <w:i w:val="0"/>
                <w:iCs w:val="0"/>
                <w:color w:val="000000"/>
                <w:sz w:val="24"/>
                <w:szCs w:val="24"/>
                <w:u w:val="none"/>
              </w:rPr>
            </w:pPr>
          </w:p>
        </w:tc>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773477D1">
            <w:pPr>
              <w:rPr>
                <w:rFonts w:hint="default" w:ascii="方正黑体简体" w:hAnsi="方正黑体简体" w:eastAsia="方正黑体简体" w:cs="方正黑体简体"/>
                <w:i w:val="0"/>
                <w:iCs w:val="0"/>
                <w:color w:val="000000"/>
                <w:sz w:val="24"/>
                <w:szCs w:val="24"/>
                <w:u w:val="none"/>
              </w:rPr>
            </w:pPr>
          </w:p>
        </w:tc>
        <w:tc>
          <w:tcPr>
            <w:tcW w:w="17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559F3AAB">
            <w:pPr>
              <w:rPr>
                <w:rFonts w:hint="default" w:ascii="方正黑体简体" w:hAnsi="方正黑体简体" w:eastAsia="方正黑体简体" w:cs="方正黑体简体"/>
                <w:i w:val="0"/>
                <w:iCs w:val="0"/>
                <w:color w:val="000000"/>
                <w:sz w:val="24"/>
                <w:szCs w:val="24"/>
                <w:u w:val="none"/>
              </w:rPr>
            </w:pPr>
          </w:p>
        </w:tc>
      </w:tr>
      <w:tr w14:paraId="3F31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14:paraId="7ECA7691">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14:paraId="7C08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tcBorders>
              <w:top w:val="single" w:color="FFFFFF" w:sz="4" w:space="0"/>
              <w:left w:val="single" w:color="FFFFFF" w:sz="4" w:space="0"/>
              <w:bottom w:val="nil"/>
              <w:right w:val="single" w:color="FFFFFF" w:sz="4" w:space="0"/>
            </w:tcBorders>
            <w:shd w:val="clear" w:color="auto" w:fill="auto"/>
            <w:noWrap/>
            <w:vAlign w:val="center"/>
          </w:tcPr>
          <w:p w14:paraId="7707B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EDCA64">
            <w:pPr>
              <w:rPr>
                <w:rFonts w:hint="eastAsia" w:ascii="宋体" w:hAnsi="宋体" w:eastAsia="宋体" w:cs="宋体"/>
                <w:i w:val="0"/>
                <w:iCs w:val="0"/>
                <w:color w:val="000000"/>
                <w:sz w:val="22"/>
                <w:szCs w:val="22"/>
                <w:u w:val="none"/>
              </w:rPr>
            </w:pPr>
          </w:p>
        </w:tc>
        <w:tc>
          <w:tcPr>
            <w:tcW w:w="4604" w:type="dxa"/>
            <w:tcBorders>
              <w:top w:val="nil"/>
              <w:left w:val="nil"/>
              <w:bottom w:val="nil"/>
              <w:right w:val="nil"/>
            </w:tcBorders>
            <w:shd w:val="clear" w:color="auto" w:fill="auto"/>
            <w:vAlign w:val="center"/>
          </w:tcPr>
          <w:p w14:paraId="3C6142E9">
            <w:pPr>
              <w:rPr>
                <w:rFonts w:hint="eastAsia" w:ascii="黑体" w:hAnsi="黑体" w:eastAsia="黑体" w:cs="黑体"/>
                <w:i w:val="0"/>
                <w:iCs w:val="0"/>
                <w:color w:val="000000"/>
                <w:sz w:val="18"/>
                <w:szCs w:val="18"/>
                <w:u w:val="none"/>
              </w:rPr>
            </w:pPr>
          </w:p>
        </w:tc>
        <w:tc>
          <w:tcPr>
            <w:tcW w:w="1796" w:type="dxa"/>
            <w:tcBorders>
              <w:top w:val="single" w:color="FFFFFF" w:sz="4" w:space="0"/>
              <w:left w:val="single" w:color="FFFFFF" w:sz="4" w:space="0"/>
              <w:bottom w:val="nil"/>
              <w:right w:val="single" w:color="FFFFFF" w:sz="4" w:space="0"/>
            </w:tcBorders>
            <w:shd w:val="clear" w:color="auto" w:fill="auto"/>
            <w:noWrap/>
            <w:vAlign w:val="center"/>
          </w:tcPr>
          <w:p w14:paraId="5C5AAE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53F7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3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CB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318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B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5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C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CA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5D0C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CAE4">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467.31</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F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D25A">
            <w:pPr>
              <w:jc w:val="right"/>
              <w:rPr>
                <w:rFonts w:hint="eastAsia" w:ascii="宋体" w:hAnsi="宋体" w:eastAsia="宋体" w:cs="宋体"/>
                <w:i w:val="0"/>
                <w:iCs w:val="0"/>
                <w:color w:val="000000"/>
                <w:sz w:val="22"/>
                <w:szCs w:val="22"/>
                <w:u w:val="none"/>
              </w:rPr>
            </w:pPr>
          </w:p>
        </w:tc>
      </w:tr>
      <w:tr w14:paraId="056A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6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1153">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3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090">
            <w:pPr>
              <w:jc w:val="right"/>
              <w:rPr>
                <w:rFonts w:hint="eastAsia" w:ascii="宋体" w:hAnsi="宋体" w:eastAsia="宋体" w:cs="宋体"/>
                <w:i w:val="0"/>
                <w:iCs w:val="0"/>
                <w:color w:val="000000"/>
                <w:sz w:val="22"/>
                <w:szCs w:val="22"/>
                <w:u w:val="none"/>
              </w:rPr>
            </w:pPr>
          </w:p>
        </w:tc>
      </w:tr>
      <w:tr w14:paraId="7DEC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A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3257">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D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D67E">
            <w:pPr>
              <w:jc w:val="right"/>
              <w:rPr>
                <w:rFonts w:hint="eastAsia" w:ascii="宋体" w:hAnsi="宋体" w:eastAsia="宋体" w:cs="宋体"/>
                <w:i w:val="0"/>
                <w:iCs w:val="0"/>
                <w:color w:val="000000"/>
                <w:sz w:val="22"/>
                <w:szCs w:val="22"/>
                <w:u w:val="none"/>
              </w:rPr>
            </w:pPr>
          </w:p>
        </w:tc>
      </w:tr>
      <w:tr w14:paraId="3710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9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8D1F">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B0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C7A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399.49</w:t>
            </w:r>
          </w:p>
        </w:tc>
      </w:tr>
      <w:tr w14:paraId="36DD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A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A4B6">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D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918E">
            <w:pPr>
              <w:jc w:val="right"/>
              <w:rPr>
                <w:rFonts w:hint="eastAsia" w:ascii="宋体" w:hAnsi="宋体" w:eastAsia="宋体" w:cs="宋体"/>
                <w:i w:val="0"/>
                <w:iCs w:val="0"/>
                <w:color w:val="000000"/>
                <w:sz w:val="22"/>
                <w:szCs w:val="22"/>
                <w:u w:val="none"/>
              </w:rPr>
            </w:pPr>
          </w:p>
        </w:tc>
      </w:tr>
      <w:tr w14:paraId="3E4C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6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245B">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9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F377">
            <w:pPr>
              <w:jc w:val="right"/>
              <w:rPr>
                <w:rFonts w:hint="eastAsia" w:ascii="宋体" w:hAnsi="宋体" w:eastAsia="宋体" w:cs="宋体"/>
                <w:i w:val="0"/>
                <w:iCs w:val="0"/>
                <w:color w:val="000000"/>
                <w:sz w:val="22"/>
                <w:szCs w:val="22"/>
                <w:u w:val="none"/>
              </w:rPr>
            </w:pPr>
          </w:p>
        </w:tc>
      </w:tr>
      <w:tr w14:paraId="0031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F22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9A67">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4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31E1">
            <w:pPr>
              <w:jc w:val="right"/>
              <w:rPr>
                <w:rFonts w:hint="eastAsia" w:ascii="宋体" w:hAnsi="宋体" w:eastAsia="宋体" w:cs="宋体"/>
                <w:i w:val="0"/>
                <w:iCs w:val="0"/>
                <w:color w:val="000000"/>
                <w:sz w:val="22"/>
                <w:szCs w:val="22"/>
                <w:u w:val="none"/>
              </w:rPr>
            </w:pPr>
          </w:p>
        </w:tc>
      </w:tr>
      <w:tr w14:paraId="0534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96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75F7">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F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91D">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30.85</w:t>
            </w:r>
          </w:p>
        </w:tc>
      </w:tr>
      <w:tr w14:paraId="6009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FDB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7D0C">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F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3B46">
            <w:pPr>
              <w:jc w:val="right"/>
              <w:rPr>
                <w:rFonts w:hint="eastAsia" w:ascii="宋体" w:hAnsi="宋体" w:eastAsia="宋体" w:cs="宋体"/>
                <w:i w:val="0"/>
                <w:iCs w:val="0"/>
                <w:color w:val="000000"/>
                <w:sz w:val="22"/>
                <w:szCs w:val="22"/>
                <w:u w:val="none"/>
              </w:rPr>
            </w:pPr>
          </w:p>
        </w:tc>
      </w:tr>
      <w:tr w14:paraId="5C27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ED8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FF52">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4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D39E">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w:t>
            </w:r>
          </w:p>
        </w:tc>
      </w:tr>
      <w:tr w14:paraId="44C8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C8E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EA0">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A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812">
            <w:pPr>
              <w:jc w:val="right"/>
              <w:rPr>
                <w:rFonts w:hint="eastAsia" w:ascii="宋体" w:hAnsi="宋体" w:eastAsia="宋体" w:cs="宋体"/>
                <w:i w:val="0"/>
                <w:iCs w:val="0"/>
                <w:color w:val="000000"/>
                <w:sz w:val="22"/>
                <w:szCs w:val="22"/>
                <w:u w:val="none"/>
              </w:rPr>
            </w:pPr>
          </w:p>
        </w:tc>
      </w:tr>
      <w:tr w14:paraId="715D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0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900D">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E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3CA7">
            <w:pPr>
              <w:jc w:val="right"/>
              <w:rPr>
                <w:rFonts w:hint="eastAsia" w:ascii="宋体" w:hAnsi="宋体" w:eastAsia="宋体" w:cs="宋体"/>
                <w:i w:val="0"/>
                <w:iCs w:val="0"/>
                <w:color w:val="000000"/>
                <w:sz w:val="22"/>
                <w:szCs w:val="22"/>
                <w:u w:val="none"/>
              </w:rPr>
            </w:pPr>
          </w:p>
        </w:tc>
      </w:tr>
      <w:tr w14:paraId="276D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494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8CF">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B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4EFF">
            <w:pPr>
              <w:jc w:val="right"/>
              <w:rPr>
                <w:rFonts w:hint="eastAsia" w:ascii="宋体" w:hAnsi="宋体" w:eastAsia="宋体" w:cs="宋体"/>
                <w:i w:val="0"/>
                <w:iCs w:val="0"/>
                <w:color w:val="000000"/>
                <w:sz w:val="22"/>
                <w:szCs w:val="22"/>
                <w:u w:val="none"/>
              </w:rPr>
            </w:pPr>
          </w:p>
        </w:tc>
      </w:tr>
      <w:tr w14:paraId="79DE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0BA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5589">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7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6DE">
            <w:pPr>
              <w:jc w:val="right"/>
              <w:rPr>
                <w:rFonts w:hint="eastAsia" w:ascii="宋体" w:hAnsi="宋体" w:eastAsia="宋体" w:cs="宋体"/>
                <w:i w:val="0"/>
                <w:iCs w:val="0"/>
                <w:color w:val="000000"/>
                <w:sz w:val="22"/>
                <w:szCs w:val="22"/>
                <w:u w:val="none"/>
              </w:rPr>
            </w:pPr>
          </w:p>
        </w:tc>
      </w:tr>
      <w:tr w14:paraId="42FB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FB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3ABB">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0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4979">
            <w:pPr>
              <w:jc w:val="right"/>
              <w:rPr>
                <w:rFonts w:hint="eastAsia" w:ascii="宋体" w:hAnsi="宋体" w:eastAsia="宋体" w:cs="宋体"/>
                <w:i w:val="0"/>
                <w:iCs w:val="0"/>
                <w:color w:val="000000"/>
                <w:sz w:val="22"/>
                <w:szCs w:val="22"/>
                <w:u w:val="none"/>
              </w:rPr>
            </w:pPr>
          </w:p>
        </w:tc>
      </w:tr>
      <w:tr w14:paraId="44D4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89E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D241">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2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FA5E">
            <w:pPr>
              <w:jc w:val="right"/>
              <w:rPr>
                <w:rFonts w:hint="eastAsia" w:ascii="宋体" w:hAnsi="宋体" w:eastAsia="宋体" w:cs="宋体"/>
                <w:i w:val="0"/>
                <w:iCs w:val="0"/>
                <w:color w:val="000000"/>
                <w:sz w:val="22"/>
                <w:szCs w:val="22"/>
                <w:u w:val="none"/>
              </w:rPr>
            </w:pPr>
          </w:p>
        </w:tc>
      </w:tr>
      <w:tr w14:paraId="2680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E7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8E6E">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3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B73D">
            <w:pPr>
              <w:jc w:val="right"/>
              <w:rPr>
                <w:rFonts w:hint="eastAsia" w:ascii="宋体" w:hAnsi="宋体" w:eastAsia="宋体" w:cs="宋体"/>
                <w:i w:val="0"/>
                <w:iCs w:val="0"/>
                <w:color w:val="000000"/>
                <w:sz w:val="22"/>
                <w:szCs w:val="22"/>
                <w:u w:val="none"/>
              </w:rPr>
            </w:pPr>
          </w:p>
        </w:tc>
      </w:tr>
      <w:tr w14:paraId="7FA1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965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2784">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4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9751">
            <w:pPr>
              <w:jc w:val="right"/>
              <w:rPr>
                <w:rFonts w:hint="eastAsia" w:ascii="宋体" w:hAnsi="宋体" w:eastAsia="宋体" w:cs="宋体"/>
                <w:i w:val="0"/>
                <w:iCs w:val="0"/>
                <w:color w:val="000000"/>
                <w:sz w:val="22"/>
                <w:szCs w:val="22"/>
                <w:u w:val="none"/>
              </w:rPr>
            </w:pPr>
          </w:p>
        </w:tc>
      </w:tr>
      <w:tr w14:paraId="1FBF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9B4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1A0">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C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164D">
            <w:pPr>
              <w:jc w:val="right"/>
              <w:rPr>
                <w:rFonts w:hint="eastAsia" w:ascii="宋体" w:hAnsi="宋体" w:eastAsia="宋体" w:cs="宋体"/>
                <w:i w:val="0"/>
                <w:iCs w:val="0"/>
                <w:color w:val="000000"/>
                <w:sz w:val="22"/>
                <w:szCs w:val="22"/>
                <w:u w:val="none"/>
              </w:rPr>
            </w:pPr>
          </w:p>
        </w:tc>
      </w:tr>
      <w:tr w14:paraId="3428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E6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D959">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B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D44A">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27.17</w:t>
            </w:r>
          </w:p>
        </w:tc>
      </w:tr>
      <w:tr w14:paraId="6978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82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0C2E">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E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02B8">
            <w:pPr>
              <w:jc w:val="right"/>
              <w:rPr>
                <w:rFonts w:hint="eastAsia" w:ascii="宋体" w:hAnsi="宋体" w:eastAsia="宋体" w:cs="宋体"/>
                <w:i w:val="0"/>
                <w:iCs w:val="0"/>
                <w:color w:val="000000"/>
                <w:sz w:val="22"/>
                <w:szCs w:val="22"/>
                <w:u w:val="none"/>
              </w:rPr>
            </w:pPr>
          </w:p>
        </w:tc>
      </w:tr>
      <w:tr w14:paraId="3ED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9FF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EE0D">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3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3AE">
            <w:pPr>
              <w:jc w:val="right"/>
              <w:rPr>
                <w:rFonts w:hint="eastAsia" w:ascii="宋体" w:hAnsi="宋体" w:eastAsia="宋体" w:cs="宋体"/>
                <w:i w:val="0"/>
                <w:iCs w:val="0"/>
                <w:color w:val="000000"/>
                <w:sz w:val="22"/>
                <w:szCs w:val="22"/>
                <w:u w:val="none"/>
              </w:rPr>
            </w:pPr>
          </w:p>
        </w:tc>
      </w:tr>
      <w:tr w14:paraId="4582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15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AA76">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7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0B17">
            <w:pPr>
              <w:jc w:val="right"/>
              <w:rPr>
                <w:rFonts w:hint="eastAsia" w:ascii="宋体" w:hAnsi="宋体" w:eastAsia="宋体" w:cs="宋体"/>
                <w:i w:val="0"/>
                <w:iCs w:val="0"/>
                <w:color w:val="000000"/>
                <w:sz w:val="22"/>
                <w:szCs w:val="22"/>
                <w:u w:val="none"/>
              </w:rPr>
            </w:pPr>
          </w:p>
        </w:tc>
      </w:tr>
      <w:tr w14:paraId="295D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70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BE1E">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0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30C2">
            <w:pPr>
              <w:jc w:val="right"/>
              <w:rPr>
                <w:rFonts w:hint="eastAsia" w:ascii="宋体" w:hAnsi="宋体" w:eastAsia="宋体" w:cs="宋体"/>
                <w:i w:val="0"/>
                <w:iCs w:val="0"/>
                <w:color w:val="000000"/>
                <w:sz w:val="22"/>
                <w:szCs w:val="22"/>
                <w:u w:val="none"/>
              </w:rPr>
            </w:pPr>
          </w:p>
        </w:tc>
      </w:tr>
      <w:tr w14:paraId="7E02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23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569">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1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2FE3">
            <w:pPr>
              <w:jc w:val="right"/>
              <w:rPr>
                <w:rFonts w:hint="eastAsia" w:ascii="宋体" w:hAnsi="宋体" w:eastAsia="宋体" w:cs="宋体"/>
                <w:i w:val="0"/>
                <w:iCs w:val="0"/>
                <w:color w:val="000000"/>
                <w:sz w:val="22"/>
                <w:szCs w:val="22"/>
                <w:u w:val="none"/>
              </w:rPr>
            </w:pPr>
          </w:p>
        </w:tc>
      </w:tr>
      <w:tr w14:paraId="581B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7FC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E6A7">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D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98AD">
            <w:pPr>
              <w:jc w:val="right"/>
              <w:rPr>
                <w:rFonts w:hint="eastAsia" w:ascii="宋体" w:hAnsi="宋体" w:eastAsia="宋体" w:cs="宋体"/>
                <w:i w:val="0"/>
                <w:iCs w:val="0"/>
                <w:color w:val="000000"/>
                <w:sz w:val="22"/>
                <w:szCs w:val="22"/>
                <w:u w:val="none"/>
              </w:rPr>
            </w:pPr>
          </w:p>
        </w:tc>
      </w:tr>
      <w:tr w14:paraId="1797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6C6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916C">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BD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6CD7">
            <w:pPr>
              <w:jc w:val="right"/>
              <w:rPr>
                <w:rFonts w:hint="eastAsia" w:ascii="宋体" w:hAnsi="宋体" w:eastAsia="宋体" w:cs="宋体"/>
                <w:i w:val="0"/>
                <w:iCs w:val="0"/>
                <w:color w:val="000000"/>
                <w:sz w:val="22"/>
                <w:szCs w:val="22"/>
                <w:u w:val="none"/>
              </w:rPr>
            </w:pPr>
          </w:p>
        </w:tc>
      </w:tr>
      <w:tr w14:paraId="6CD0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6D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E8F1">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5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662">
            <w:pPr>
              <w:jc w:val="right"/>
              <w:rPr>
                <w:rFonts w:hint="eastAsia" w:ascii="宋体" w:hAnsi="宋体" w:eastAsia="宋体" w:cs="宋体"/>
                <w:i w:val="0"/>
                <w:iCs w:val="0"/>
                <w:color w:val="000000"/>
                <w:sz w:val="22"/>
                <w:szCs w:val="22"/>
                <w:u w:val="none"/>
              </w:rPr>
            </w:pPr>
          </w:p>
        </w:tc>
      </w:tr>
      <w:tr w14:paraId="68EF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CAE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093B">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8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3128">
            <w:pPr>
              <w:jc w:val="right"/>
              <w:rPr>
                <w:rFonts w:hint="eastAsia" w:ascii="宋体" w:hAnsi="宋体" w:eastAsia="宋体" w:cs="宋体"/>
                <w:i w:val="0"/>
                <w:iCs w:val="0"/>
                <w:color w:val="000000"/>
                <w:sz w:val="22"/>
                <w:szCs w:val="22"/>
                <w:u w:val="none"/>
              </w:rPr>
            </w:pPr>
          </w:p>
        </w:tc>
      </w:tr>
      <w:tr w14:paraId="5029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F20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856">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2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B504">
            <w:pPr>
              <w:jc w:val="right"/>
              <w:rPr>
                <w:rFonts w:hint="eastAsia" w:ascii="宋体" w:hAnsi="宋体" w:eastAsia="宋体" w:cs="宋体"/>
                <w:i w:val="0"/>
                <w:iCs w:val="0"/>
                <w:color w:val="000000"/>
                <w:sz w:val="22"/>
                <w:szCs w:val="22"/>
                <w:u w:val="none"/>
              </w:rPr>
            </w:pPr>
          </w:p>
        </w:tc>
      </w:tr>
      <w:tr w14:paraId="67D0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0F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E68">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467.31</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A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B39E">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467.31</w:t>
            </w:r>
          </w:p>
        </w:tc>
      </w:tr>
      <w:tr w14:paraId="4D24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1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8C2A">
            <w:pPr>
              <w:jc w:val="right"/>
              <w:rPr>
                <w:rFonts w:hint="eastAsia" w:ascii="宋体" w:hAnsi="宋体" w:eastAsia="宋体" w:cs="宋体"/>
                <w:i w:val="0"/>
                <w:iCs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AF6D">
            <w:pPr>
              <w:jc w:val="right"/>
              <w:rPr>
                <w:rFonts w:hint="eastAsia" w:ascii="宋体" w:hAnsi="宋体" w:eastAsia="宋体" w:cs="宋体"/>
                <w:i w:val="0"/>
                <w:iCs w:val="0"/>
                <w:color w:val="000000"/>
                <w:sz w:val="22"/>
                <w:szCs w:val="22"/>
                <w:u w:val="none"/>
              </w:rPr>
            </w:pPr>
          </w:p>
        </w:tc>
      </w:tr>
      <w:tr w14:paraId="7830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C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6656">
            <w:pPr>
              <w:jc w:val="right"/>
              <w:rPr>
                <w:rFonts w:hint="default" w:ascii="宋体" w:hAnsi="宋体" w:eastAsia="宋体" w:cs="宋体"/>
                <w:i w:val="0"/>
                <w:iCs w:val="0"/>
                <w:color w:val="000000"/>
                <w:sz w:val="22"/>
                <w:szCs w:val="22"/>
                <w:u w:val="none"/>
                <w:lang w:val="en-US" w:eastAsia="zh-CN"/>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6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D8D1">
            <w:pPr>
              <w:jc w:val="right"/>
              <w:rPr>
                <w:rFonts w:hint="eastAsia" w:ascii="宋体" w:hAnsi="宋体" w:eastAsia="宋体" w:cs="宋体"/>
                <w:i w:val="0"/>
                <w:iCs w:val="0"/>
                <w:color w:val="000000"/>
                <w:sz w:val="22"/>
                <w:szCs w:val="22"/>
                <w:u w:val="none"/>
              </w:rPr>
            </w:pPr>
          </w:p>
        </w:tc>
      </w:tr>
      <w:tr w14:paraId="7C01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97DC">
            <w:pPr>
              <w:rPr>
                <w:rFonts w:hint="eastAsia" w:ascii="Hiragino Sans GB" w:hAnsi="Hiragino Sans GB" w:eastAsia="Hiragino Sans GB" w:cs="Hiragino Sans GB"/>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AC7C">
            <w:pPr>
              <w:rPr>
                <w:rFonts w:hint="default" w:ascii="Hiragino Sans GB" w:hAnsi="Hiragino Sans GB" w:eastAsia="Hiragino Sans GB" w:cs="Hiragino Sans GB"/>
                <w:i w:val="0"/>
                <w:iCs w:val="0"/>
                <w:color w:val="000000"/>
                <w:sz w:val="18"/>
                <w:szCs w:val="18"/>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E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3A5A">
            <w:pPr>
              <w:jc w:val="right"/>
              <w:rPr>
                <w:rFonts w:hint="eastAsia" w:ascii="宋体" w:hAnsi="宋体" w:eastAsia="宋体" w:cs="宋体"/>
                <w:i w:val="0"/>
                <w:iCs w:val="0"/>
                <w:color w:val="000000"/>
                <w:sz w:val="22"/>
                <w:szCs w:val="22"/>
                <w:u w:val="none"/>
              </w:rPr>
            </w:pPr>
          </w:p>
        </w:tc>
      </w:tr>
      <w:tr w14:paraId="0BEB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86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DD51">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467.31</w:t>
            </w:r>
          </w:p>
        </w:tc>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48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FF39">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467.31</w:t>
            </w:r>
          </w:p>
        </w:tc>
      </w:tr>
    </w:tbl>
    <w:p w14:paraId="7266FF5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3C5F142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41A2C22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3FE9AB4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3AC4915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2EFF25A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9"/>
        <w:tblW w:w="140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438"/>
        <w:gridCol w:w="1112"/>
        <w:gridCol w:w="898"/>
        <w:gridCol w:w="316"/>
        <w:gridCol w:w="307"/>
        <w:gridCol w:w="481"/>
        <w:gridCol w:w="468"/>
        <w:gridCol w:w="27"/>
        <w:gridCol w:w="840"/>
        <w:gridCol w:w="923"/>
        <w:gridCol w:w="955"/>
        <w:gridCol w:w="195"/>
        <w:gridCol w:w="260"/>
        <w:gridCol w:w="427"/>
        <w:gridCol w:w="321"/>
        <w:gridCol w:w="488"/>
        <w:gridCol w:w="20"/>
        <w:gridCol w:w="596"/>
        <w:gridCol w:w="296"/>
        <w:gridCol w:w="526"/>
        <w:gridCol w:w="326"/>
        <w:gridCol w:w="724"/>
        <w:gridCol w:w="11"/>
        <w:gridCol w:w="154"/>
        <w:gridCol w:w="602"/>
        <w:gridCol w:w="613"/>
        <w:gridCol w:w="1143"/>
      </w:tblGrid>
      <w:tr w14:paraId="0BA1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9"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180EFB8D">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附表2</w:t>
            </w:r>
          </w:p>
        </w:tc>
        <w:tc>
          <w:tcPr>
            <w:tcW w:w="1521" w:type="dxa"/>
            <w:gridSpan w:val="3"/>
            <w:tcBorders>
              <w:top w:val="nil"/>
              <w:left w:val="nil"/>
              <w:bottom w:val="nil"/>
              <w:right w:val="nil"/>
            </w:tcBorders>
            <w:shd w:val="clear" w:color="auto" w:fill="auto"/>
            <w:vAlign w:val="center"/>
          </w:tcPr>
          <w:p w14:paraId="59680751">
            <w:pPr>
              <w:rPr>
                <w:rFonts w:hint="eastAsia" w:ascii="黑体" w:hAnsi="黑体" w:eastAsia="黑体" w:cs="黑体"/>
                <w:i w:val="0"/>
                <w:iCs w:val="0"/>
                <w:color w:val="000000"/>
                <w:sz w:val="18"/>
                <w:szCs w:val="18"/>
                <w:u w:val="none"/>
              </w:rPr>
            </w:pPr>
          </w:p>
        </w:tc>
        <w:tc>
          <w:tcPr>
            <w:tcW w:w="97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0A21FEB4">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4ABF2CE">
            <w:pPr>
              <w:rPr>
                <w:rFonts w:hint="eastAsia" w:ascii="宋体" w:hAnsi="宋体" w:eastAsia="宋体" w:cs="宋体"/>
                <w:i w:val="0"/>
                <w:iCs w:val="0"/>
                <w:color w:val="000000"/>
                <w:sz w:val="18"/>
                <w:szCs w:val="18"/>
                <w:u w:val="none"/>
              </w:rPr>
            </w:pPr>
          </w:p>
        </w:tc>
        <w:tc>
          <w:tcPr>
            <w:tcW w:w="92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AF448B">
            <w:pPr>
              <w:rPr>
                <w:rFonts w:hint="eastAsia" w:ascii="宋体" w:hAnsi="宋体" w:eastAsia="宋体" w:cs="宋体"/>
                <w:i w:val="0"/>
                <w:iCs w:val="0"/>
                <w:color w:val="000000"/>
                <w:sz w:val="18"/>
                <w:szCs w:val="18"/>
                <w:u w:val="none"/>
              </w:rPr>
            </w:pPr>
          </w:p>
        </w:tc>
        <w:tc>
          <w:tcPr>
            <w:tcW w:w="955" w:type="dxa"/>
            <w:tcBorders>
              <w:top w:val="nil"/>
              <w:left w:val="nil"/>
              <w:bottom w:val="nil"/>
              <w:right w:val="nil"/>
            </w:tcBorders>
            <w:shd w:val="clear" w:color="auto" w:fill="auto"/>
            <w:vAlign w:val="center"/>
          </w:tcPr>
          <w:p w14:paraId="1874C629">
            <w:pPr>
              <w:rPr>
                <w:rFonts w:hint="default" w:ascii="黑体" w:hAnsi="黑体" w:eastAsia="黑体" w:cs="黑体"/>
                <w:i w:val="0"/>
                <w:iCs w:val="0"/>
                <w:color w:val="000000"/>
                <w:sz w:val="18"/>
                <w:szCs w:val="18"/>
                <w:u w:val="none"/>
              </w:rPr>
            </w:pPr>
          </w:p>
        </w:tc>
        <w:tc>
          <w:tcPr>
            <w:tcW w:w="882" w:type="dxa"/>
            <w:gridSpan w:val="3"/>
            <w:tcBorders>
              <w:top w:val="nil"/>
              <w:left w:val="nil"/>
              <w:bottom w:val="nil"/>
              <w:right w:val="nil"/>
            </w:tcBorders>
            <w:shd w:val="clear" w:color="auto" w:fill="auto"/>
            <w:vAlign w:val="center"/>
          </w:tcPr>
          <w:p w14:paraId="2BFEA2AE">
            <w:pPr>
              <w:rPr>
                <w:rFonts w:hint="default" w:ascii="黑体" w:hAnsi="黑体" w:eastAsia="黑体" w:cs="黑体"/>
                <w:i w:val="0"/>
                <w:iCs w:val="0"/>
                <w:color w:val="000000"/>
                <w:sz w:val="18"/>
                <w:szCs w:val="18"/>
                <w:u w:val="none"/>
              </w:rPr>
            </w:pPr>
          </w:p>
        </w:tc>
        <w:tc>
          <w:tcPr>
            <w:tcW w:w="809" w:type="dxa"/>
            <w:gridSpan w:val="2"/>
            <w:tcBorders>
              <w:top w:val="nil"/>
              <w:left w:val="nil"/>
              <w:bottom w:val="nil"/>
              <w:right w:val="nil"/>
            </w:tcBorders>
            <w:shd w:val="clear" w:color="auto" w:fill="auto"/>
            <w:vAlign w:val="center"/>
          </w:tcPr>
          <w:p w14:paraId="638D26E4">
            <w:pPr>
              <w:rPr>
                <w:rFonts w:hint="default" w:ascii="黑体" w:hAnsi="黑体" w:eastAsia="黑体" w:cs="黑体"/>
                <w:i w:val="0"/>
                <w:iCs w:val="0"/>
                <w:color w:val="000000"/>
                <w:sz w:val="18"/>
                <w:szCs w:val="18"/>
                <w:u w:val="none"/>
              </w:rPr>
            </w:pPr>
          </w:p>
        </w:tc>
        <w:tc>
          <w:tcPr>
            <w:tcW w:w="912" w:type="dxa"/>
            <w:gridSpan w:val="3"/>
            <w:tcBorders>
              <w:top w:val="nil"/>
              <w:left w:val="nil"/>
              <w:bottom w:val="nil"/>
              <w:right w:val="nil"/>
            </w:tcBorders>
            <w:shd w:val="clear" w:color="auto" w:fill="auto"/>
            <w:noWrap/>
            <w:vAlign w:val="center"/>
          </w:tcPr>
          <w:p w14:paraId="2DEBFFB0">
            <w:pPr>
              <w:rPr>
                <w:rFonts w:hint="eastAsia" w:ascii="宋体" w:hAnsi="宋体" w:eastAsia="宋体" w:cs="宋体"/>
                <w:i w:val="0"/>
                <w:iCs w:val="0"/>
                <w:color w:val="000000"/>
                <w:sz w:val="22"/>
                <w:szCs w:val="22"/>
                <w:u w:val="none"/>
              </w:rPr>
            </w:pPr>
          </w:p>
        </w:tc>
        <w:tc>
          <w:tcPr>
            <w:tcW w:w="852" w:type="dxa"/>
            <w:gridSpan w:val="2"/>
            <w:tcBorders>
              <w:top w:val="nil"/>
              <w:left w:val="nil"/>
              <w:bottom w:val="nil"/>
              <w:right w:val="nil"/>
            </w:tcBorders>
            <w:shd w:val="clear" w:color="auto" w:fill="auto"/>
            <w:noWrap/>
            <w:vAlign w:val="center"/>
          </w:tcPr>
          <w:p w14:paraId="2AC5F049">
            <w:pPr>
              <w:rPr>
                <w:rFonts w:hint="eastAsia" w:ascii="宋体" w:hAnsi="宋体" w:eastAsia="宋体" w:cs="宋体"/>
                <w:i w:val="0"/>
                <w:iCs w:val="0"/>
                <w:color w:val="000000"/>
                <w:sz w:val="22"/>
                <w:szCs w:val="22"/>
                <w:u w:val="none"/>
              </w:rPr>
            </w:pPr>
          </w:p>
        </w:tc>
        <w:tc>
          <w:tcPr>
            <w:tcW w:w="735" w:type="dxa"/>
            <w:gridSpan w:val="2"/>
            <w:tcBorders>
              <w:top w:val="nil"/>
              <w:left w:val="nil"/>
              <w:bottom w:val="nil"/>
              <w:right w:val="nil"/>
            </w:tcBorders>
            <w:shd w:val="clear" w:color="auto" w:fill="auto"/>
            <w:vAlign w:val="center"/>
          </w:tcPr>
          <w:p w14:paraId="32D1FAEF">
            <w:pPr>
              <w:rPr>
                <w:rFonts w:hint="default" w:ascii="黑体" w:hAnsi="黑体" w:eastAsia="黑体" w:cs="黑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037961E4">
            <w:pPr>
              <w:rPr>
                <w:rFonts w:hint="default" w:ascii="黑体" w:hAnsi="黑体" w:eastAsia="黑体" w:cs="黑体"/>
                <w:i w:val="0"/>
                <w:iCs w:val="0"/>
                <w:color w:val="000000"/>
                <w:sz w:val="18"/>
                <w:szCs w:val="18"/>
                <w:u w:val="none"/>
              </w:rPr>
            </w:pPr>
          </w:p>
        </w:tc>
        <w:tc>
          <w:tcPr>
            <w:tcW w:w="17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0349FB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表1-1</w:t>
            </w:r>
          </w:p>
        </w:tc>
      </w:tr>
      <w:tr w14:paraId="2BF6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4016" w:type="dxa"/>
            <w:gridSpan w:val="28"/>
            <w:tcBorders>
              <w:top w:val="single" w:color="FFFFFF" w:sz="4" w:space="0"/>
              <w:left w:val="single" w:color="FFFFFF" w:sz="4" w:space="0"/>
              <w:bottom w:val="single" w:color="FFFFFF" w:sz="4" w:space="0"/>
              <w:right w:val="single" w:color="FFFFFF" w:sz="4" w:space="0"/>
            </w:tcBorders>
            <w:shd w:val="clear" w:color="auto" w:fill="auto"/>
            <w:noWrap/>
            <w:vAlign w:val="center"/>
          </w:tcPr>
          <w:p w14:paraId="7A50F15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部门收入总表</w:t>
            </w:r>
          </w:p>
        </w:tc>
      </w:tr>
      <w:tr w14:paraId="4CD8A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620" w:type="dxa"/>
            <w:gridSpan w:val="6"/>
            <w:tcBorders>
              <w:top w:val="single" w:color="FFFFFF" w:sz="4" w:space="0"/>
              <w:left w:val="single" w:color="FFFFFF" w:sz="4" w:space="0"/>
              <w:bottom w:val="nil"/>
              <w:right w:val="single" w:color="FFFFFF" w:sz="4" w:space="0"/>
            </w:tcBorders>
            <w:shd w:val="clear" w:color="auto" w:fill="auto"/>
            <w:noWrap/>
            <w:vAlign w:val="center"/>
          </w:tcPr>
          <w:p w14:paraId="43D26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76" w:type="dxa"/>
            <w:gridSpan w:val="3"/>
            <w:tcBorders>
              <w:top w:val="single" w:color="FFFFFF" w:sz="4" w:space="0"/>
              <w:left w:val="single" w:color="FFFFFF" w:sz="4" w:space="0"/>
              <w:bottom w:val="nil"/>
              <w:right w:val="single" w:color="FFFFFF" w:sz="4" w:space="0"/>
            </w:tcBorders>
            <w:shd w:val="clear" w:color="auto" w:fill="auto"/>
            <w:noWrap/>
            <w:vAlign w:val="center"/>
          </w:tcPr>
          <w:p w14:paraId="04547118">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noWrap/>
            <w:vAlign w:val="center"/>
          </w:tcPr>
          <w:p w14:paraId="21C10C4A">
            <w:pPr>
              <w:rPr>
                <w:rFonts w:hint="eastAsia" w:ascii="宋体" w:hAnsi="宋体" w:eastAsia="宋体" w:cs="宋体"/>
                <w:i w:val="0"/>
                <w:iCs w:val="0"/>
                <w:color w:val="000000"/>
                <w:sz w:val="18"/>
                <w:szCs w:val="18"/>
                <w:u w:val="none"/>
              </w:rPr>
            </w:pPr>
          </w:p>
        </w:tc>
        <w:tc>
          <w:tcPr>
            <w:tcW w:w="923" w:type="dxa"/>
            <w:tcBorders>
              <w:top w:val="single" w:color="FFFFFF" w:sz="4" w:space="0"/>
              <w:left w:val="single" w:color="FFFFFF" w:sz="4" w:space="0"/>
              <w:bottom w:val="nil"/>
              <w:right w:val="single" w:color="FFFFFF" w:sz="4" w:space="0"/>
            </w:tcBorders>
            <w:shd w:val="clear" w:color="auto" w:fill="auto"/>
            <w:vAlign w:val="center"/>
          </w:tcPr>
          <w:p w14:paraId="2B7EDED4">
            <w:pPr>
              <w:rPr>
                <w:rFonts w:hint="eastAsia" w:ascii="宋体" w:hAnsi="宋体" w:eastAsia="宋体" w:cs="宋体"/>
                <w:i w:val="0"/>
                <w:iCs w:val="0"/>
                <w:color w:val="000000"/>
                <w:sz w:val="18"/>
                <w:szCs w:val="18"/>
                <w:u w:val="none"/>
              </w:rPr>
            </w:pPr>
          </w:p>
        </w:tc>
        <w:tc>
          <w:tcPr>
            <w:tcW w:w="955" w:type="dxa"/>
            <w:tcBorders>
              <w:top w:val="single" w:color="FFFFFF" w:sz="4" w:space="0"/>
              <w:left w:val="single" w:color="FFFFFF" w:sz="4" w:space="0"/>
              <w:bottom w:val="nil"/>
              <w:right w:val="single" w:color="FFFFFF" w:sz="4" w:space="0"/>
            </w:tcBorders>
            <w:shd w:val="clear" w:color="auto" w:fill="auto"/>
            <w:noWrap/>
            <w:vAlign w:val="center"/>
          </w:tcPr>
          <w:p w14:paraId="4938B97B">
            <w:pPr>
              <w:rPr>
                <w:rFonts w:hint="eastAsia" w:ascii="宋体" w:hAnsi="宋体" w:eastAsia="宋体" w:cs="宋体"/>
                <w:i w:val="0"/>
                <w:iCs w:val="0"/>
                <w:color w:val="000000"/>
                <w:sz w:val="18"/>
                <w:szCs w:val="18"/>
                <w:u w:val="none"/>
              </w:rPr>
            </w:pPr>
          </w:p>
        </w:tc>
        <w:tc>
          <w:tcPr>
            <w:tcW w:w="882" w:type="dxa"/>
            <w:gridSpan w:val="3"/>
            <w:tcBorders>
              <w:top w:val="single" w:color="FFFFFF" w:sz="4" w:space="0"/>
              <w:left w:val="single" w:color="FFFFFF" w:sz="4" w:space="0"/>
              <w:bottom w:val="nil"/>
              <w:right w:val="single" w:color="FFFFFF" w:sz="4" w:space="0"/>
            </w:tcBorders>
            <w:shd w:val="clear" w:color="auto" w:fill="auto"/>
            <w:vAlign w:val="center"/>
          </w:tcPr>
          <w:p w14:paraId="117B66D8">
            <w:pPr>
              <w:rPr>
                <w:rFonts w:hint="eastAsia" w:ascii="宋体" w:hAnsi="宋体" w:eastAsia="宋体" w:cs="宋体"/>
                <w:i w:val="0"/>
                <w:iCs w:val="0"/>
                <w:color w:val="000000"/>
                <w:sz w:val="18"/>
                <w:szCs w:val="18"/>
                <w:u w:val="none"/>
              </w:rPr>
            </w:pPr>
          </w:p>
        </w:tc>
        <w:tc>
          <w:tcPr>
            <w:tcW w:w="809" w:type="dxa"/>
            <w:gridSpan w:val="2"/>
            <w:tcBorders>
              <w:top w:val="single" w:color="FFFFFF" w:sz="4" w:space="0"/>
              <w:left w:val="single" w:color="FFFFFF" w:sz="4" w:space="0"/>
              <w:bottom w:val="nil"/>
              <w:right w:val="single" w:color="FFFFFF" w:sz="4" w:space="0"/>
            </w:tcBorders>
            <w:shd w:val="clear" w:color="auto" w:fill="auto"/>
            <w:vAlign w:val="center"/>
          </w:tcPr>
          <w:p w14:paraId="5335339D">
            <w:pPr>
              <w:rPr>
                <w:rFonts w:hint="eastAsia" w:ascii="宋体" w:hAnsi="宋体" w:eastAsia="宋体" w:cs="宋体"/>
                <w:i w:val="0"/>
                <w:iCs w:val="0"/>
                <w:color w:val="000000"/>
                <w:sz w:val="18"/>
                <w:szCs w:val="18"/>
                <w:u w:val="none"/>
              </w:rPr>
            </w:pPr>
          </w:p>
        </w:tc>
        <w:tc>
          <w:tcPr>
            <w:tcW w:w="912" w:type="dxa"/>
            <w:gridSpan w:val="3"/>
            <w:tcBorders>
              <w:top w:val="single" w:color="FFFFFF" w:sz="4" w:space="0"/>
              <w:left w:val="single" w:color="FFFFFF" w:sz="4" w:space="0"/>
              <w:bottom w:val="nil"/>
              <w:right w:val="single" w:color="FFFFFF" w:sz="4" w:space="0"/>
            </w:tcBorders>
            <w:shd w:val="clear" w:color="auto" w:fill="auto"/>
            <w:vAlign w:val="center"/>
          </w:tcPr>
          <w:p w14:paraId="0DD0E9CA">
            <w:pPr>
              <w:rPr>
                <w:rFonts w:hint="eastAsia" w:ascii="宋体" w:hAnsi="宋体" w:eastAsia="宋体" w:cs="宋体"/>
                <w:i w:val="0"/>
                <w:iCs w:val="0"/>
                <w:color w:val="000000"/>
                <w:sz w:val="18"/>
                <w:szCs w:val="18"/>
                <w:u w:val="none"/>
              </w:rPr>
            </w:pPr>
          </w:p>
        </w:tc>
        <w:tc>
          <w:tcPr>
            <w:tcW w:w="852" w:type="dxa"/>
            <w:gridSpan w:val="2"/>
            <w:tcBorders>
              <w:top w:val="single" w:color="FFFFFF" w:sz="4" w:space="0"/>
              <w:left w:val="single" w:color="FFFFFF" w:sz="4" w:space="0"/>
              <w:bottom w:val="nil"/>
              <w:right w:val="single" w:color="FFFFFF" w:sz="4" w:space="0"/>
            </w:tcBorders>
            <w:shd w:val="clear" w:color="auto" w:fill="auto"/>
            <w:vAlign w:val="center"/>
          </w:tcPr>
          <w:p w14:paraId="65536181">
            <w:pPr>
              <w:rPr>
                <w:rFonts w:hint="eastAsia" w:ascii="宋体" w:hAnsi="宋体" w:eastAsia="宋体" w:cs="宋体"/>
                <w:i w:val="0"/>
                <w:iCs w:val="0"/>
                <w:color w:val="000000"/>
                <w:sz w:val="18"/>
                <w:szCs w:val="18"/>
                <w:u w:val="none"/>
              </w:rPr>
            </w:pPr>
          </w:p>
        </w:tc>
        <w:tc>
          <w:tcPr>
            <w:tcW w:w="735" w:type="dxa"/>
            <w:gridSpan w:val="2"/>
            <w:tcBorders>
              <w:top w:val="single" w:color="FFFFFF" w:sz="4" w:space="0"/>
              <w:left w:val="single" w:color="FFFFFF" w:sz="4" w:space="0"/>
              <w:bottom w:val="nil"/>
              <w:right w:val="single" w:color="FFFFFF" w:sz="4" w:space="0"/>
            </w:tcBorders>
            <w:shd w:val="clear" w:color="auto" w:fill="auto"/>
            <w:vAlign w:val="center"/>
          </w:tcPr>
          <w:p w14:paraId="30B1F503">
            <w:pPr>
              <w:rPr>
                <w:rFonts w:hint="eastAsia" w:ascii="宋体" w:hAnsi="宋体" w:eastAsia="宋体" w:cs="宋体"/>
                <w:i w:val="0"/>
                <w:iCs w:val="0"/>
                <w:color w:val="000000"/>
                <w:sz w:val="18"/>
                <w:szCs w:val="18"/>
                <w:u w:val="none"/>
              </w:rPr>
            </w:pPr>
          </w:p>
        </w:tc>
        <w:tc>
          <w:tcPr>
            <w:tcW w:w="756" w:type="dxa"/>
            <w:gridSpan w:val="2"/>
            <w:tcBorders>
              <w:top w:val="single" w:color="FFFFFF" w:sz="4" w:space="0"/>
              <w:left w:val="single" w:color="FFFFFF" w:sz="4" w:space="0"/>
              <w:bottom w:val="nil"/>
              <w:right w:val="single" w:color="FFFFFF" w:sz="4" w:space="0"/>
            </w:tcBorders>
            <w:shd w:val="clear" w:color="auto" w:fill="auto"/>
            <w:vAlign w:val="center"/>
          </w:tcPr>
          <w:p w14:paraId="171D6C89">
            <w:pPr>
              <w:rPr>
                <w:rFonts w:hint="eastAsia" w:ascii="宋体" w:hAnsi="宋体" w:eastAsia="宋体" w:cs="宋体"/>
                <w:i w:val="0"/>
                <w:iCs w:val="0"/>
                <w:color w:val="000000"/>
                <w:sz w:val="18"/>
                <w:szCs w:val="18"/>
                <w:u w:val="none"/>
              </w:rPr>
            </w:pPr>
          </w:p>
        </w:tc>
        <w:tc>
          <w:tcPr>
            <w:tcW w:w="1756" w:type="dxa"/>
            <w:gridSpan w:val="2"/>
            <w:tcBorders>
              <w:top w:val="single" w:color="FFFFFF" w:sz="4" w:space="0"/>
              <w:left w:val="single" w:color="FFFFFF" w:sz="4" w:space="0"/>
              <w:bottom w:val="nil"/>
              <w:right w:val="single" w:color="FFFFFF" w:sz="4" w:space="0"/>
            </w:tcBorders>
            <w:shd w:val="clear" w:color="auto" w:fill="auto"/>
            <w:noWrap/>
            <w:vAlign w:val="center"/>
          </w:tcPr>
          <w:p w14:paraId="7B4C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862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DC1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C54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08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FD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拨款收入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6A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EB2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预算拨款收入</w:t>
            </w:r>
          </w:p>
        </w:tc>
        <w:tc>
          <w:tcPr>
            <w:tcW w:w="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DC1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9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E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收入 </w:t>
            </w:r>
          </w:p>
        </w:tc>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12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337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675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62F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i w:val="0"/>
                <w:color w:val="000000"/>
                <w:kern w:val="0"/>
                <w:sz w:val="22"/>
                <w:szCs w:val="22"/>
                <w:highlight w:val="none"/>
                <w:u w:val="none"/>
                <w:lang w:val="en-US" w:eastAsia="zh-CN" w:bidi="ar"/>
              </w:rPr>
              <w:t>财政专户管理资金收入</w:t>
            </w:r>
          </w:p>
        </w:tc>
      </w:tr>
      <w:tr w14:paraId="57F1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0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0B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71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40E1">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9EA7F">
            <w:pPr>
              <w:jc w:val="center"/>
              <w:rPr>
                <w:rFonts w:hint="eastAsia" w:ascii="宋体" w:hAnsi="宋体" w:eastAsia="宋体" w:cs="宋体"/>
                <w:b/>
                <w:bCs/>
                <w:i w:val="0"/>
                <w:iCs w:val="0"/>
                <w:color w:val="000000"/>
                <w:sz w:val="22"/>
                <w:szCs w:val="22"/>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A0C41">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03CAA">
            <w:pPr>
              <w:jc w:val="center"/>
              <w:rPr>
                <w:rFonts w:hint="eastAsia" w:ascii="宋体" w:hAnsi="宋体" w:eastAsia="宋体" w:cs="宋体"/>
                <w:b/>
                <w:bCs/>
                <w:i w:val="0"/>
                <w:iCs w:val="0"/>
                <w:color w:val="000000"/>
                <w:sz w:val="22"/>
                <w:szCs w:val="22"/>
                <w:u w:val="none"/>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6B11">
            <w:pPr>
              <w:jc w:val="center"/>
              <w:rPr>
                <w:rFonts w:hint="eastAsia" w:ascii="宋体" w:hAnsi="宋体" w:eastAsia="宋体" w:cs="宋体"/>
                <w:b/>
                <w:bCs/>
                <w:i w:val="0"/>
                <w:iCs w:val="0"/>
                <w:color w:val="000000"/>
                <w:sz w:val="22"/>
                <w:szCs w:val="22"/>
                <w:u w:val="none"/>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D4FC7">
            <w:pPr>
              <w:jc w:val="center"/>
              <w:rPr>
                <w:rFonts w:hint="eastAsia" w:ascii="宋体" w:hAnsi="宋体" w:eastAsia="宋体" w:cs="宋体"/>
                <w:b/>
                <w:bCs/>
                <w:i w:val="0"/>
                <w:iCs w:val="0"/>
                <w:color w:val="000000"/>
                <w:sz w:val="22"/>
                <w:szCs w:val="22"/>
                <w:u w:val="none"/>
              </w:rPr>
            </w:pPr>
          </w:p>
        </w:tc>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114EF">
            <w:pPr>
              <w:jc w:val="center"/>
              <w:rPr>
                <w:rFonts w:hint="eastAsia" w:ascii="宋体" w:hAnsi="宋体" w:eastAsia="宋体" w:cs="宋体"/>
                <w:b/>
                <w:bCs/>
                <w:i w:val="0"/>
                <w:iCs w:val="0"/>
                <w:color w:val="000000"/>
                <w:sz w:val="22"/>
                <w:szCs w:val="22"/>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4E8D">
            <w:pPr>
              <w:jc w:val="center"/>
              <w:rPr>
                <w:rFonts w:hint="eastAsia" w:ascii="宋体" w:hAnsi="宋体" w:eastAsia="宋体" w:cs="宋体"/>
                <w:b/>
                <w:bCs/>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D7A4">
            <w:pPr>
              <w:jc w:val="center"/>
              <w:rPr>
                <w:rFonts w:hint="eastAsia" w:ascii="宋体" w:hAnsi="宋体" w:eastAsia="宋体" w:cs="宋体"/>
                <w:b/>
                <w:bCs/>
                <w:i w:val="0"/>
                <w:iCs w:val="0"/>
                <w:color w:val="000000"/>
                <w:sz w:val="22"/>
                <w:szCs w:val="22"/>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6674F">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A6C8">
            <w:pPr>
              <w:jc w:val="center"/>
              <w:rPr>
                <w:rFonts w:hint="eastAsia" w:ascii="宋体" w:hAnsi="宋体" w:eastAsia="宋体" w:cs="宋体"/>
                <w:b/>
                <w:bCs/>
                <w:i w:val="0"/>
                <w:iCs w:val="0"/>
                <w:color w:val="000000"/>
                <w:sz w:val="22"/>
                <w:szCs w:val="22"/>
                <w:u w:val="none"/>
              </w:rPr>
            </w:pPr>
          </w:p>
        </w:tc>
      </w:tr>
      <w:tr w14:paraId="517B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0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F987">
            <w:pPr>
              <w:jc w:val="center"/>
              <w:rPr>
                <w:rFonts w:hint="eastAsia" w:ascii="宋体" w:hAnsi="宋体" w:eastAsia="宋体" w:cs="宋体"/>
                <w:b/>
                <w:bCs/>
                <w:i w:val="0"/>
                <w:iCs w:val="0"/>
                <w:color w:val="000000"/>
                <w:sz w:val="22"/>
                <w:szCs w:val="22"/>
                <w:u w:val="none"/>
              </w:rPr>
            </w:pPr>
          </w:p>
        </w:tc>
        <w:tc>
          <w:tcPr>
            <w:tcW w:w="1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E03A">
            <w:pPr>
              <w:jc w:val="center"/>
              <w:rPr>
                <w:rFonts w:hint="eastAsia" w:ascii="宋体" w:hAnsi="宋体" w:eastAsia="宋体" w:cs="宋体"/>
                <w:b/>
                <w:bCs/>
                <w:i w:val="0"/>
                <w:iCs w:val="0"/>
                <w:color w:val="000000"/>
                <w:sz w:val="22"/>
                <w:szCs w:val="22"/>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36B5">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257F7">
            <w:pPr>
              <w:jc w:val="center"/>
              <w:rPr>
                <w:rFonts w:hint="eastAsia" w:ascii="宋体" w:hAnsi="宋体" w:eastAsia="宋体" w:cs="宋体"/>
                <w:b/>
                <w:bCs/>
                <w:i w:val="0"/>
                <w:iCs w:val="0"/>
                <w:color w:val="000000"/>
                <w:sz w:val="22"/>
                <w:szCs w:val="22"/>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9D8D">
            <w:pPr>
              <w:jc w:val="center"/>
              <w:rPr>
                <w:rFonts w:hint="eastAsia" w:ascii="宋体" w:hAnsi="宋体" w:eastAsia="宋体" w:cs="宋体"/>
                <w:b/>
                <w:bCs/>
                <w:i w:val="0"/>
                <w:iCs w:val="0"/>
                <w:color w:val="000000"/>
                <w:sz w:val="22"/>
                <w:szCs w:val="22"/>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50F5">
            <w:pPr>
              <w:jc w:val="center"/>
              <w:rPr>
                <w:rFonts w:hint="eastAsia" w:ascii="宋体" w:hAnsi="宋体" w:eastAsia="宋体" w:cs="宋体"/>
                <w:b/>
                <w:bCs/>
                <w:i w:val="0"/>
                <w:iCs w:val="0"/>
                <w:color w:val="000000"/>
                <w:sz w:val="22"/>
                <w:szCs w:val="22"/>
                <w:u w:val="none"/>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01F85">
            <w:pPr>
              <w:jc w:val="center"/>
              <w:rPr>
                <w:rFonts w:hint="eastAsia" w:ascii="宋体" w:hAnsi="宋体" w:eastAsia="宋体" w:cs="宋体"/>
                <w:b/>
                <w:bCs/>
                <w:i w:val="0"/>
                <w:iCs w:val="0"/>
                <w:color w:val="000000"/>
                <w:sz w:val="22"/>
                <w:szCs w:val="22"/>
                <w:u w:val="none"/>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1999">
            <w:pPr>
              <w:jc w:val="center"/>
              <w:rPr>
                <w:rFonts w:hint="eastAsia" w:ascii="宋体" w:hAnsi="宋体" w:eastAsia="宋体" w:cs="宋体"/>
                <w:b/>
                <w:bCs/>
                <w:i w:val="0"/>
                <w:iCs w:val="0"/>
                <w:color w:val="000000"/>
                <w:sz w:val="22"/>
                <w:szCs w:val="22"/>
                <w:u w:val="none"/>
              </w:rPr>
            </w:pPr>
          </w:p>
        </w:tc>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9252">
            <w:pPr>
              <w:jc w:val="center"/>
              <w:rPr>
                <w:rFonts w:hint="eastAsia" w:ascii="宋体" w:hAnsi="宋体" w:eastAsia="宋体" w:cs="宋体"/>
                <w:b/>
                <w:bCs/>
                <w:i w:val="0"/>
                <w:iCs w:val="0"/>
                <w:color w:val="000000"/>
                <w:sz w:val="22"/>
                <w:szCs w:val="22"/>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5407">
            <w:pPr>
              <w:jc w:val="center"/>
              <w:rPr>
                <w:rFonts w:hint="eastAsia" w:ascii="宋体" w:hAnsi="宋体" w:eastAsia="宋体" w:cs="宋体"/>
                <w:b/>
                <w:bCs/>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17D3A">
            <w:pPr>
              <w:jc w:val="center"/>
              <w:rPr>
                <w:rFonts w:hint="eastAsia" w:ascii="宋体" w:hAnsi="宋体" w:eastAsia="宋体" w:cs="宋体"/>
                <w:b/>
                <w:bCs/>
                <w:i w:val="0"/>
                <w:iCs w:val="0"/>
                <w:color w:val="000000"/>
                <w:sz w:val="22"/>
                <w:szCs w:val="22"/>
                <w:u w:val="none"/>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067AC">
            <w:pPr>
              <w:jc w:val="center"/>
              <w:rPr>
                <w:rFonts w:hint="eastAsia" w:ascii="宋体" w:hAnsi="宋体" w:eastAsia="宋体" w:cs="宋体"/>
                <w:b/>
                <w:bCs/>
                <w:i w:val="0"/>
                <w:iCs w:val="0"/>
                <w:color w:val="000000"/>
                <w:sz w:val="22"/>
                <w:szCs w:val="22"/>
                <w:u w:val="none"/>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58EE">
            <w:pPr>
              <w:jc w:val="center"/>
              <w:rPr>
                <w:rFonts w:hint="eastAsia" w:ascii="宋体" w:hAnsi="宋体" w:eastAsia="宋体" w:cs="宋体"/>
                <w:b/>
                <w:bCs/>
                <w:i w:val="0"/>
                <w:iCs w:val="0"/>
                <w:color w:val="000000"/>
                <w:sz w:val="22"/>
                <w:szCs w:val="22"/>
                <w:u w:val="none"/>
              </w:rPr>
            </w:pPr>
          </w:p>
        </w:tc>
      </w:tr>
      <w:tr w14:paraId="1200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F630">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57A1">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467.31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BCE">
            <w:pPr>
              <w:jc w:val="right"/>
              <w:rPr>
                <w:rFonts w:hint="eastAsia" w:ascii="宋体" w:hAnsi="宋体" w:eastAsia="宋体" w:cs="宋体"/>
                <w:b/>
                <w:bCs/>
                <w:i w:val="0"/>
                <w:iCs w:val="0"/>
                <w:color w:val="000000"/>
                <w:kern w:val="2"/>
                <w:sz w:val="22"/>
                <w:szCs w:val="22"/>
                <w:u w:val="none"/>
                <w:lang w:val="en-US" w:eastAsia="zh-CN" w:bidi="ar-SA"/>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98E8">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467.31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E486">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7EF">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69F">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53F8">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0D24">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DAB2">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DC03">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1A0E">
            <w:pPr>
              <w:jc w:val="right"/>
              <w:rPr>
                <w:rFonts w:hint="eastAsia" w:ascii="宋体" w:hAnsi="宋体" w:eastAsia="宋体" w:cs="宋体"/>
                <w:b/>
                <w:bCs/>
                <w:i w:val="0"/>
                <w:iCs w:val="0"/>
                <w:color w:val="000000"/>
                <w:sz w:val="22"/>
                <w:szCs w:val="22"/>
                <w:u w:val="none"/>
              </w:rPr>
            </w:pPr>
          </w:p>
        </w:tc>
      </w:tr>
      <w:tr w14:paraId="08C9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C84">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A503">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四川省广元市荣山地区人民检察院</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262A">
            <w:pPr>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2AFC">
            <w:pPr>
              <w:jc w:val="right"/>
              <w:rPr>
                <w:rFonts w:hint="default" w:ascii="宋体" w:hAnsi="宋体" w:eastAsia="宋体" w:cs="宋体"/>
                <w:b/>
                <w:bCs/>
                <w:i w:val="0"/>
                <w:iCs w:val="0"/>
                <w:color w:val="000000"/>
                <w:sz w:val="22"/>
                <w:szCs w:val="22"/>
                <w:u w:val="none"/>
                <w:lang w:val="en-US"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1BB">
            <w:pPr>
              <w:jc w:val="right"/>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2474">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3FDC">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A3DD">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4AF7">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E2A4">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6AFD">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D2A8">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5F6B">
            <w:pPr>
              <w:jc w:val="right"/>
              <w:rPr>
                <w:rFonts w:hint="eastAsia" w:ascii="宋体" w:hAnsi="宋体" w:eastAsia="宋体" w:cs="宋体"/>
                <w:b/>
                <w:bCs/>
                <w:i w:val="0"/>
                <w:iCs w:val="0"/>
                <w:color w:val="000000"/>
                <w:sz w:val="22"/>
                <w:szCs w:val="22"/>
                <w:u w:val="none"/>
              </w:rPr>
            </w:pPr>
          </w:p>
        </w:tc>
      </w:tr>
      <w:tr w14:paraId="3F93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EFE">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41F">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81F1">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D1E7">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7906">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3742">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69EA">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E4BB">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4071">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178F">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D47B">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E8A6">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ADCD">
            <w:pPr>
              <w:jc w:val="right"/>
              <w:rPr>
                <w:rFonts w:hint="eastAsia" w:ascii="宋体" w:hAnsi="宋体" w:eastAsia="宋体" w:cs="宋体"/>
                <w:b/>
                <w:bCs/>
                <w:i w:val="0"/>
                <w:iCs w:val="0"/>
                <w:color w:val="000000"/>
                <w:sz w:val="22"/>
                <w:szCs w:val="22"/>
                <w:u w:val="none"/>
              </w:rPr>
            </w:pPr>
          </w:p>
        </w:tc>
      </w:tr>
      <w:tr w14:paraId="0C8B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F5A8">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78F4">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3865">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EC25">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CBA1">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EAA6">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C851">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715">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0D3F">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53F">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91B7">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FDB0">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80C5">
            <w:pPr>
              <w:jc w:val="right"/>
              <w:rPr>
                <w:rFonts w:hint="eastAsia" w:ascii="宋体" w:hAnsi="宋体" w:eastAsia="宋体" w:cs="宋体"/>
                <w:b/>
                <w:bCs/>
                <w:i w:val="0"/>
                <w:iCs w:val="0"/>
                <w:color w:val="000000"/>
                <w:sz w:val="22"/>
                <w:szCs w:val="22"/>
                <w:u w:val="none"/>
              </w:rPr>
            </w:pPr>
          </w:p>
        </w:tc>
      </w:tr>
      <w:tr w14:paraId="2408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FF89">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1855">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3EF">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54D8">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435D">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3FB">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683">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64BF">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DF7F">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34AC">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0F05">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A97B">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982">
            <w:pPr>
              <w:jc w:val="right"/>
              <w:rPr>
                <w:rFonts w:hint="eastAsia" w:ascii="宋体" w:hAnsi="宋体" w:eastAsia="宋体" w:cs="宋体"/>
                <w:b/>
                <w:bCs/>
                <w:i w:val="0"/>
                <w:iCs w:val="0"/>
                <w:color w:val="000000"/>
                <w:sz w:val="22"/>
                <w:szCs w:val="22"/>
                <w:u w:val="none"/>
              </w:rPr>
            </w:pPr>
          </w:p>
        </w:tc>
      </w:tr>
      <w:tr w14:paraId="35E6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99BF">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9F26">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095C">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F488">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9A14">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7878">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2499">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467F">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D5A6">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B58F">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C6D0">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F1C1">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B4AC">
            <w:pPr>
              <w:jc w:val="right"/>
              <w:rPr>
                <w:rFonts w:hint="eastAsia" w:ascii="宋体" w:hAnsi="宋体" w:eastAsia="宋体" w:cs="宋体"/>
                <w:b/>
                <w:bCs/>
                <w:i w:val="0"/>
                <w:iCs w:val="0"/>
                <w:color w:val="000000"/>
                <w:sz w:val="22"/>
                <w:szCs w:val="22"/>
                <w:u w:val="none"/>
              </w:rPr>
            </w:pPr>
          </w:p>
        </w:tc>
      </w:tr>
      <w:tr w14:paraId="696F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BCCE">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202C">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DAC0">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C34">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9859">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C4D1">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30EC">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7985">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32C8">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2EF8">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C08A">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0273">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7368">
            <w:pPr>
              <w:jc w:val="right"/>
              <w:rPr>
                <w:rFonts w:hint="eastAsia" w:ascii="宋体" w:hAnsi="宋体" w:eastAsia="宋体" w:cs="宋体"/>
                <w:b/>
                <w:bCs/>
                <w:i w:val="0"/>
                <w:iCs w:val="0"/>
                <w:color w:val="000000"/>
                <w:sz w:val="22"/>
                <w:szCs w:val="22"/>
                <w:u w:val="none"/>
              </w:rPr>
            </w:pPr>
          </w:p>
        </w:tc>
      </w:tr>
      <w:tr w14:paraId="6E09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9F6D">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1FB8">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4436">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7EFF">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3842">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9E75">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6233">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6446">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22D">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F3BA">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0E65">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4C4D">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2030">
            <w:pPr>
              <w:jc w:val="right"/>
              <w:rPr>
                <w:rFonts w:hint="eastAsia" w:ascii="宋体" w:hAnsi="宋体" w:eastAsia="宋体" w:cs="宋体"/>
                <w:b/>
                <w:bCs/>
                <w:i w:val="0"/>
                <w:iCs w:val="0"/>
                <w:color w:val="000000"/>
                <w:sz w:val="22"/>
                <w:szCs w:val="22"/>
                <w:u w:val="none"/>
              </w:rPr>
            </w:pPr>
          </w:p>
        </w:tc>
      </w:tr>
      <w:tr w14:paraId="183C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0810">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6FA6">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B33D">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6C8">
            <w:pPr>
              <w:jc w:val="right"/>
              <w:rPr>
                <w:rFonts w:hint="eastAsia" w:ascii="宋体" w:hAnsi="宋体" w:eastAsia="宋体" w:cs="宋体"/>
                <w:b/>
                <w:bCs/>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1092">
            <w:pPr>
              <w:jc w:val="right"/>
              <w:rPr>
                <w:rFonts w:hint="eastAsia" w:ascii="宋体" w:hAnsi="宋体" w:eastAsia="宋体" w:cs="宋体"/>
                <w:b/>
                <w:bCs/>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8087">
            <w:pPr>
              <w:jc w:val="right"/>
              <w:rPr>
                <w:rFonts w:hint="eastAsia" w:ascii="宋体" w:hAnsi="宋体" w:eastAsia="宋体" w:cs="宋体"/>
                <w:b/>
                <w:bCs/>
                <w:i w:val="0"/>
                <w:iCs w:val="0"/>
                <w:color w:val="000000"/>
                <w:sz w:val="22"/>
                <w:szCs w:val="22"/>
                <w:u w:val="none"/>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DDFF">
            <w:pPr>
              <w:jc w:val="right"/>
              <w:rPr>
                <w:rFonts w:hint="eastAsia" w:ascii="宋体" w:hAnsi="宋体" w:eastAsia="宋体" w:cs="宋体"/>
                <w:b/>
                <w:bCs/>
                <w:i w:val="0"/>
                <w:iCs w:val="0"/>
                <w:color w:val="000000"/>
                <w:sz w:val="22"/>
                <w:szCs w:val="22"/>
                <w:u w:val="none"/>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D96C">
            <w:pPr>
              <w:jc w:val="right"/>
              <w:rPr>
                <w:rFonts w:hint="eastAsia" w:ascii="宋体" w:hAnsi="宋体" w:eastAsia="宋体" w:cs="宋体"/>
                <w:b/>
                <w:bCs/>
                <w:i w:val="0"/>
                <w:iCs w:val="0"/>
                <w:color w:val="000000"/>
                <w:sz w:val="22"/>
                <w:szCs w:val="22"/>
                <w:u w:val="none"/>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B92">
            <w:pPr>
              <w:jc w:val="right"/>
              <w:rPr>
                <w:rFonts w:hint="eastAsia" w:ascii="宋体" w:hAnsi="宋体" w:eastAsia="宋体" w:cs="宋体"/>
                <w:b/>
                <w:bCs/>
                <w:i w:val="0"/>
                <w:iCs w:val="0"/>
                <w:color w:val="000000"/>
                <w:sz w:val="22"/>
                <w:szCs w:val="22"/>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A871">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32AA">
            <w:pPr>
              <w:jc w:val="right"/>
              <w:rPr>
                <w:rFonts w:hint="eastAsia" w:ascii="宋体" w:hAnsi="宋体" w:eastAsia="宋体" w:cs="宋体"/>
                <w:b/>
                <w:bCs/>
                <w:i w:val="0"/>
                <w:iCs w:val="0"/>
                <w:color w:val="000000"/>
                <w:sz w:val="22"/>
                <w:szCs w:val="22"/>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30FB">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642">
            <w:pPr>
              <w:jc w:val="right"/>
              <w:rPr>
                <w:rFonts w:hint="eastAsia" w:ascii="宋体" w:hAnsi="宋体" w:eastAsia="宋体" w:cs="宋体"/>
                <w:b/>
                <w:bCs/>
                <w:i w:val="0"/>
                <w:iCs w:val="0"/>
                <w:color w:val="000000"/>
                <w:sz w:val="22"/>
                <w:szCs w:val="22"/>
                <w:u w:val="none"/>
              </w:rPr>
            </w:pPr>
          </w:p>
        </w:tc>
      </w:tr>
      <w:tr w14:paraId="7605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00" w:hRule="atLeast"/>
        </w:trPr>
        <w:tc>
          <w:tcPr>
            <w:tcW w:w="2997"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14:paraId="10EA82E2">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附表3</w:t>
            </w:r>
          </w:p>
        </w:tc>
        <w:tc>
          <w:tcPr>
            <w:tcW w:w="1104" w:type="dxa"/>
            <w:gridSpan w:val="3"/>
            <w:tcBorders>
              <w:top w:val="nil"/>
              <w:left w:val="nil"/>
              <w:bottom w:val="nil"/>
              <w:right w:val="nil"/>
            </w:tcBorders>
            <w:shd w:val="clear" w:color="auto" w:fill="auto"/>
            <w:vAlign w:val="center"/>
          </w:tcPr>
          <w:p w14:paraId="0457F9E9">
            <w:pPr>
              <w:rPr>
                <w:rFonts w:hint="eastAsia" w:ascii="黑体" w:hAnsi="黑体" w:eastAsia="黑体" w:cs="黑体"/>
                <w:i w:val="0"/>
                <w:iCs w:val="0"/>
                <w:color w:val="000000"/>
                <w:sz w:val="18"/>
                <w:szCs w:val="18"/>
                <w:u w:val="none"/>
              </w:rPr>
            </w:pPr>
          </w:p>
        </w:tc>
        <w:tc>
          <w:tcPr>
            <w:tcW w:w="1335" w:type="dxa"/>
            <w:gridSpan w:val="3"/>
            <w:tcBorders>
              <w:top w:val="nil"/>
              <w:left w:val="nil"/>
              <w:bottom w:val="nil"/>
              <w:right w:val="nil"/>
            </w:tcBorders>
            <w:shd w:val="clear" w:color="auto" w:fill="auto"/>
            <w:vAlign w:val="center"/>
          </w:tcPr>
          <w:p w14:paraId="1201F514">
            <w:pPr>
              <w:rPr>
                <w:rFonts w:hint="default" w:ascii="黑体" w:hAnsi="黑体" w:eastAsia="黑体" w:cs="黑体"/>
                <w:i w:val="0"/>
                <w:iCs w:val="0"/>
                <w:color w:val="000000"/>
                <w:sz w:val="18"/>
                <w:szCs w:val="18"/>
                <w:u w:val="none"/>
              </w:rPr>
            </w:pPr>
          </w:p>
        </w:tc>
        <w:tc>
          <w:tcPr>
            <w:tcW w:w="92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3B74ACF">
            <w:pPr>
              <w:rPr>
                <w:rFonts w:hint="eastAsia" w:ascii="宋体" w:hAnsi="宋体" w:eastAsia="宋体" w:cs="宋体"/>
                <w:i w:val="0"/>
                <w:iCs w:val="0"/>
                <w:color w:val="000000"/>
                <w:sz w:val="18"/>
                <w:szCs w:val="18"/>
                <w:u w:val="none"/>
              </w:rPr>
            </w:pPr>
          </w:p>
        </w:tc>
        <w:tc>
          <w:tcPr>
            <w:tcW w:w="115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1D955BF3">
            <w:pPr>
              <w:rPr>
                <w:rFonts w:hint="eastAsia" w:ascii="宋体" w:hAnsi="宋体" w:eastAsia="宋体" w:cs="宋体"/>
                <w:i w:val="0"/>
                <w:iCs w:val="0"/>
                <w:color w:val="000000"/>
                <w:sz w:val="18"/>
                <w:szCs w:val="18"/>
                <w:u w:val="none"/>
              </w:rPr>
            </w:pPr>
          </w:p>
        </w:tc>
        <w:tc>
          <w:tcPr>
            <w:tcW w:w="100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68B0A4DF">
            <w:pPr>
              <w:rPr>
                <w:rFonts w:hint="eastAsia" w:ascii="宋体" w:hAnsi="宋体" w:eastAsia="宋体" w:cs="宋体"/>
                <w:i w:val="0"/>
                <w:iCs w:val="0"/>
                <w:color w:val="000000"/>
                <w:sz w:val="18"/>
                <w:szCs w:val="18"/>
                <w:u w:val="none"/>
              </w:rPr>
            </w:pPr>
          </w:p>
        </w:tc>
        <w:tc>
          <w:tcPr>
            <w:tcW w:w="11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05709DB2">
            <w:pPr>
              <w:rPr>
                <w:rFonts w:hint="eastAsia" w:ascii="宋体" w:hAnsi="宋体" w:eastAsia="宋体" w:cs="宋体"/>
                <w:i w:val="0"/>
                <w:iCs w:val="0"/>
                <w:color w:val="000000"/>
                <w:sz w:val="18"/>
                <w:szCs w:val="18"/>
                <w:u w:val="none"/>
              </w:rPr>
            </w:pPr>
          </w:p>
        </w:tc>
        <w:tc>
          <w:tcPr>
            <w:tcW w:w="1872"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62CBA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表1-2</w:t>
            </w:r>
          </w:p>
        </w:tc>
      </w:tr>
      <w:tr w14:paraId="42F7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456" w:hRule="atLeast"/>
        </w:trPr>
        <w:tc>
          <w:tcPr>
            <w:tcW w:w="11493" w:type="dxa"/>
            <w:gridSpan w:val="23"/>
            <w:tcBorders>
              <w:top w:val="single" w:color="FFFFFF" w:sz="4" w:space="0"/>
              <w:left w:val="single" w:color="FFFFFF" w:sz="4" w:space="0"/>
              <w:bottom w:val="single" w:color="FFFFFF" w:sz="4" w:space="0"/>
              <w:right w:val="single" w:color="FFFFFF" w:sz="4" w:space="0"/>
            </w:tcBorders>
            <w:shd w:val="clear" w:color="auto" w:fill="auto"/>
            <w:noWrap/>
            <w:vAlign w:val="center"/>
          </w:tcPr>
          <w:p w14:paraId="28807A83">
            <w:pPr>
              <w:keepNext w:val="0"/>
              <w:keepLines w:val="0"/>
              <w:widowControl/>
              <w:suppressLineNumbers w:val="0"/>
              <w:tabs>
                <w:tab w:val="left" w:pos="2327"/>
              </w:tabs>
              <w:jc w:val="left"/>
              <w:textAlignment w:val="center"/>
              <w:rPr>
                <w:rFonts w:hint="eastAsia" w:ascii="宋体" w:hAnsi="宋体" w:eastAsia="宋体" w:cs="宋体"/>
                <w:b/>
                <w:bCs/>
                <w:i w:val="0"/>
                <w:iCs w:val="0"/>
                <w:color w:val="000000"/>
                <w:sz w:val="32"/>
                <w:szCs w:val="32"/>
                <w:u w:val="none"/>
                <w:lang w:eastAsia="zh-CN"/>
              </w:rPr>
            </w:pPr>
            <w:r>
              <w:rPr>
                <w:rFonts w:hint="eastAsia" w:ascii="宋体" w:hAnsi="宋体" w:cs="宋体"/>
                <w:b/>
                <w:bCs/>
                <w:i w:val="0"/>
                <w:iCs w:val="0"/>
                <w:color w:val="000000"/>
                <w:sz w:val="32"/>
                <w:szCs w:val="32"/>
                <w:u w:val="none"/>
                <w:lang w:eastAsia="zh-CN"/>
              </w:rPr>
              <w:tab/>
            </w:r>
            <w:r>
              <w:rPr>
                <w:rFonts w:hint="eastAsia" w:ascii="宋体" w:hAnsi="宋体" w:eastAsia="宋体" w:cs="宋体"/>
                <w:b/>
                <w:bCs/>
                <w:i w:val="0"/>
                <w:iCs w:val="0"/>
                <w:color w:val="000000"/>
                <w:kern w:val="0"/>
                <w:sz w:val="32"/>
                <w:szCs w:val="32"/>
                <w:u w:val="none"/>
                <w:lang w:val="en-US" w:eastAsia="zh-CN" w:bidi="ar"/>
              </w:rPr>
              <w:t>部门支出总表</w:t>
            </w:r>
          </w:p>
        </w:tc>
      </w:tr>
      <w:tr w14:paraId="165D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391" w:hRule="atLeast"/>
        </w:trPr>
        <w:tc>
          <w:tcPr>
            <w:tcW w:w="5436" w:type="dxa"/>
            <w:gridSpan w:val="10"/>
            <w:tcBorders>
              <w:top w:val="single" w:color="FFFFFF" w:sz="4" w:space="0"/>
              <w:left w:val="single" w:color="FFFFFF" w:sz="4" w:space="0"/>
              <w:bottom w:val="nil"/>
              <w:right w:val="single" w:color="FFFFFF" w:sz="4" w:space="0"/>
            </w:tcBorders>
            <w:shd w:val="clear" w:color="auto" w:fill="auto"/>
            <w:noWrap/>
            <w:vAlign w:val="center"/>
          </w:tcPr>
          <w:p w14:paraId="01212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073" w:type="dxa"/>
            <w:gridSpan w:val="3"/>
            <w:tcBorders>
              <w:top w:val="single" w:color="FFFFFF" w:sz="4" w:space="0"/>
              <w:left w:val="single" w:color="FFFFFF" w:sz="4" w:space="0"/>
              <w:bottom w:val="nil"/>
              <w:right w:val="single" w:color="FFFFFF" w:sz="4" w:space="0"/>
            </w:tcBorders>
            <w:shd w:val="clear" w:color="auto" w:fill="auto"/>
            <w:noWrap/>
            <w:vAlign w:val="center"/>
          </w:tcPr>
          <w:tbl>
            <w:tblPr>
              <w:tblStyle w:val="9"/>
              <w:tblW w:w="140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2"/>
            </w:tblGrid>
            <w:tr w14:paraId="56CC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872" w:type="dxa"/>
                  <w:tcBorders>
                    <w:top w:val="single" w:color="FFFFFF" w:sz="4" w:space="0"/>
                    <w:left w:val="single" w:color="FFFFFF" w:sz="4" w:space="0"/>
                    <w:bottom w:val="nil"/>
                    <w:right w:val="single" w:color="FFFFFF" w:sz="4" w:space="0"/>
                  </w:tcBorders>
                  <w:shd w:val="clear" w:color="auto" w:fill="auto"/>
                  <w:noWrap/>
                  <w:vAlign w:val="center"/>
                </w:tcPr>
                <w:p w14:paraId="38FE61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w:t>
                  </w:r>
                  <w:r>
                    <w:rPr>
                      <w:rFonts w:hint="eastAsia" w:ascii="宋体" w:hAnsi="宋体" w:cs="宋体"/>
                      <w:i w:val="0"/>
                      <w:iCs w:val="0"/>
                      <w:color w:val="000000"/>
                      <w:kern w:val="0"/>
                      <w:sz w:val="22"/>
                      <w:szCs w:val="22"/>
                      <w:u w:val="none"/>
                      <w:lang w:val="en-US" w:eastAsia="zh-CN" w:bidi="ar"/>
                    </w:rPr>
                    <w:t>位</w:t>
                  </w:r>
                  <w:r>
                    <w:rPr>
                      <w:rFonts w:hint="eastAsia" w:ascii="宋体" w:hAnsi="宋体" w:eastAsia="宋体" w:cs="宋体"/>
                      <w:i w:val="0"/>
                      <w:iCs w:val="0"/>
                      <w:color w:val="000000"/>
                      <w:kern w:val="0"/>
                      <w:sz w:val="22"/>
                      <w:szCs w:val="22"/>
                      <w:u w:val="none"/>
                      <w:lang w:val="en-US" w:eastAsia="zh-CN" w:bidi="ar"/>
                    </w:rPr>
                    <w:t>：万元</w:t>
                  </w:r>
                </w:p>
              </w:tc>
            </w:tr>
          </w:tbl>
          <w:p w14:paraId="781C81EF">
            <w:pPr>
              <w:rPr>
                <w:rFonts w:hint="eastAsia" w:ascii="宋体" w:hAnsi="宋体" w:eastAsia="宋体" w:cs="宋体"/>
                <w:i w:val="0"/>
                <w:iCs w:val="0"/>
                <w:color w:val="000000"/>
                <w:sz w:val="18"/>
                <w:szCs w:val="18"/>
                <w:u w:val="none"/>
              </w:rPr>
            </w:pPr>
          </w:p>
        </w:tc>
        <w:tc>
          <w:tcPr>
            <w:tcW w:w="1008" w:type="dxa"/>
            <w:gridSpan w:val="3"/>
            <w:tcBorders>
              <w:top w:val="single" w:color="FFFFFF" w:sz="4" w:space="0"/>
              <w:left w:val="single" w:color="FFFFFF" w:sz="4" w:space="0"/>
              <w:bottom w:val="nil"/>
              <w:right w:val="single" w:color="FFFFFF" w:sz="4" w:space="0"/>
            </w:tcBorders>
            <w:shd w:val="clear" w:color="auto" w:fill="auto"/>
            <w:vAlign w:val="center"/>
          </w:tcPr>
          <w:p w14:paraId="1F1B7D88">
            <w:pPr>
              <w:rPr>
                <w:rFonts w:hint="eastAsia" w:ascii="宋体" w:hAnsi="宋体" w:eastAsia="宋体" w:cs="宋体"/>
                <w:i w:val="0"/>
                <w:iCs w:val="0"/>
                <w:color w:val="000000"/>
                <w:sz w:val="18"/>
                <w:szCs w:val="18"/>
                <w:u w:val="none"/>
              </w:rPr>
            </w:pPr>
          </w:p>
        </w:tc>
        <w:tc>
          <w:tcPr>
            <w:tcW w:w="1104" w:type="dxa"/>
            <w:gridSpan w:val="3"/>
            <w:tcBorders>
              <w:top w:val="single" w:color="FFFFFF" w:sz="4" w:space="0"/>
              <w:left w:val="single" w:color="FFFFFF" w:sz="4" w:space="0"/>
              <w:bottom w:val="nil"/>
              <w:right w:val="single" w:color="FFFFFF" w:sz="4" w:space="0"/>
            </w:tcBorders>
            <w:shd w:val="clear" w:color="auto" w:fill="auto"/>
            <w:vAlign w:val="center"/>
          </w:tcPr>
          <w:p w14:paraId="11044952">
            <w:pPr>
              <w:rPr>
                <w:rFonts w:hint="eastAsia" w:ascii="宋体" w:hAnsi="宋体" w:eastAsia="宋体" w:cs="宋体"/>
                <w:i w:val="0"/>
                <w:iCs w:val="0"/>
                <w:color w:val="000000"/>
                <w:sz w:val="18"/>
                <w:szCs w:val="18"/>
                <w:u w:val="none"/>
              </w:rPr>
            </w:pPr>
          </w:p>
        </w:tc>
        <w:tc>
          <w:tcPr>
            <w:tcW w:w="1872" w:type="dxa"/>
            <w:gridSpan w:val="4"/>
            <w:tcBorders>
              <w:top w:val="single" w:color="FFFFFF" w:sz="4" w:space="0"/>
              <w:left w:val="single" w:color="FFFFFF" w:sz="4" w:space="0"/>
              <w:bottom w:val="nil"/>
              <w:right w:val="single" w:color="FFFFFF" w:sz="4" w:space="0"/>
            </w:tcBorders>
            <w:shd w:val="clear" w:color="auto" w:fill="auto"/>
            <w:noWrap/>
            <w:vAlign w:val="center"/>
          </w:tcPr>
          <w:p w14:paraId="5D6D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918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488" w:hRule="atLeast"/>
        </w:trPr>
        <w:tc>
          <w:tcPr>
            <w:tcW w:w="543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A1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9B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1E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0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E42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3D365">
            <w:pPr>
              <w:rPr>
                <w:rFonts w:hint="eastAsia"/>
              </w:rPr>
            </w:pPr>
          </w:p>
        </w:tc>
        <w:tc>
          <w:tcPr>
            <w:tcW w:w="18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3EF5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yellow"/>
                <w:u w:val="none"/>
              </w:rPr>
            </w:pPr>
          </w:p>
        </w:tc>
      </w:tr>
      <w:tr w14:paraId="5213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488" w:hRule="atLeast"/>
        </w:trPr>
        <w:tc>
          <w:tcPr>
            <w:tcW w:w="29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09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C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3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3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4EAA">
            <w:pPr>
              <w:jc w:val="center"/>
              <w:rPr>
                <w:rFonts w:hint="eastAsia" w:ascii="宋体" w:hAnsi="宋体" w:eastAsia="宋体" w:cs="宋体"/>
                <w:b/>
                <w:bCs/>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C271">
            <w:pPr>
              <w:jc w:val="center"/>
              <w:rPr>
                <w:rFonts w:hint="eastAsia" w:ascii="宋体" w:hAnsi="宋体" w:eastAsia="宋体" w:cs="宋体"/>
                <w:b/>
                <w:bCs/>
                <w:i w:val="0"/>
                <w:iCs w:val="0"/>
                <w:color w:val="000000"/>
                <w:sz w:val="22"/>
                <w:szCs w:val="22"/>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69B3">
            <w:pPr>
              <w:jc w:val="center"/>
              <w:rPr>
                <w:rFonts w:hint="eastAsia" w:ascii="宋体" w:hAnsi="宋体" w:eastAsia="宋体" w:cs="宋体"/>
                <w:b/>
                <w:bCs/>
                <w:i w:val="0"/>
                <w:iCs w:val="0"/>
                <w:color w:val="000000"/>
                <w:sz w:val="22"/>
                <w:szCs w:val="22"/>
                <w:u w:val="none"/>
              </w:rPr>
            </w:pP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98CB0">
            <w:pPr>
              <w:jc w:val="center"/>
              <w:rPr>
                <w:rFonts w:hint="eastAsia" w:ascii="宋体" w:hAnsi="宋体" w:eastAsia="宋体" w:cs="宋体"/>
                <w:b/>
                <w:bCs/>
                <w:i w:val="0"/>
                <w:iCs w:val="0"/>
                <w:color w:val="000000"/>
                <w:sz w:val="22"/>
                <w:szCs w:val="22"/>
                <w:u w:val="none"/>
              </w:rPr>
            </w:pPr>
          </w:p>
        </w:tc>
        <w:tc>
          <w:tcPr>
            <w:tcW w:w="18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FA13A">
            <w:pPr>
              <w:jc w:val="center"/>
              <w:rPr>
                <w:rFonts w:hint="eastAsia" w:ascii="宋体" w:hAnsi="宋体" w:eastAsia="宋体" w:cs="宋体"/>
                <w:b/>
                <w:bCs/>
                <w:i w:val="0"/>
                <w:iCs w:val="0"/>
                <w:color w:val="000000"/>
                <w:sz w:val="22"/>
                <w:szCs w:val="22"/>
                <w:u w:val="none"/>
              </w:rPr>
            </w:pPr>
          </w:p>
        </w:tc>
      </w:tr>
      <w:tr w14:paraId="27C9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23"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5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7B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1F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EC52">
            <w:pPr>
              <w:jc w:val="center"/>
              <w:rPr>
                <w:rFonts w:hint="eastAsia" w:ascii="宋体" w:hAnsi="宋体" w:eastAsia="宋体" w:cs="宋体"/>
                <w:b/>
                <w:bCs/>
                <w:i w:val="0"/>
                <w:iCs w:val="0"/>
                <w:color w:val="000000"/>
                <w:sz w:val="22"/>
                <w:szCs w:val="22"/>
                <w:u w:val="none"/>
              </w:rPr>
            </w:pPr>
          </w:p>
        </w:tc>
        <w:tc>
          <w:tcPr>
            <w:tcW w:w="13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B0CF">
            <w:pPr>
              <w:jc w:val="center"/>
              <w:rPr>
                <w:rFonts w:hint="eastAsia" w:ascii="宋体" w:hAnsi="宋体" w:eastAsia="宋体" w:cs="宋体"/>
                <w:b/>
                <w:bCs/>
                <w:i w:val="0"/>
                <w:iCs w:val="0"/>
                <w:color w:val="000000"/>
                <w:sz w:val="22"/>
                <w:szCs w:val="22"/>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4810">
            <w:pPr>
              <w:jc w:val="center"/>
              <w:rPr>
                <w:rFonts w:hint="eastAsia" w:ascii="宋体" w:hAnsi="宋体" w:eastAsia="宋体" w:cs="宋体"/>
                <w:b/>
                <w:bCs/>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2C6">
            <w:pPr>
              <w:jc w:val="center"/>
              <w:rPr>
                <w:rFonts w:hint="eastAsia" w:ascii="宋体" w:hAnsi="宋体" w:eastAsia="宋体" w:cs="宋体"/>
                <w:b/>
                <w:bCs/>
                <w:i w:val="0"/>
                <w:iCs w:val="0"/>
                <w:color w:val="000000"/>
                <w:sz w:val="22"/>
                <w:szCs w:val="22"/>
                <w:u w:val="none"/>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7444">
            <w:pPr>
              <w:jc w:val="center"/>
              <w:rPr>
                <w:rFonts w:hint="eastAsia" w:ascii="宋体" w:hAnsi="宋体" w:eastAsia="宋体" w:cs="宋体"/>
                <w:b/>
                <w:bCs/>
                <w:i w:val="0"/>
                <w:iCs w:val="0"/>
                <w:color w:val="000000"/>
                <w:sz w:val="22"/>
                <w:szCs w:val="22"/>
                <w:u w:val="none"/>
              </w:rPr>
            </w:pP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1DFB">
            <w:pPr>
              <w:jc w:val="center"/>
              <w:rPr>
                <w:rFonts w:hint="eastAsia" w:ascii="宋体" w:hAnsi="宋体" w:eastAsia="宋体" w:cs="宋体"/>
                <w:b/>
                <w:bCs/>
                <w:i w:val="0"/>
                <w:iCs w:val="0"/>
                <w:color w:val="000000"/>
                <w:sz w:val="22"/>
                <w:szCs w:val="22"/>
                <w:u w:val="none"/>
              </w:rPr>
            </w:pPr>
          </w:p>
        </w:tc>
        <w:tc>
          <w:tcPr>
            <w:tcW w:w="18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EB64">
            <w:pPr>
              <w:jc w:val="center"/>
              <w:rPr>
                <w:rFonts w:hint="eastAsia" w:ascii="宋体" w:hAnsi="宋体" w:eastAsia="宋体" w:cs="宋体"/>
                <w:b/>
                <w:bCs/>
                <w:i w:val="0"/>
                <w:iCs w:val="0"/>
                <w:color w:val="000000"/>
                <w:sz w:val="22"/>
                <w:szCs w:val="22"/>
                <w:u w:val="none"/>
              </w:rPr>
            </w:pPr>
          </w:p>
        </w:tc>
      </w:tr>
      <w:tr w14:paraId="0FE3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A746">
            <w:pPr>
              <w:jc w:val="center"/>
              <w:rPr>
                <w:rFonts w:hint="eastAsia" w:ascii="宋体" w:hAnsi="宋体" w:eastAsia="宋体" w:cs="宋体"/>
                <w:b/>
                <w:bCs/>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D2D3">
            <w:pPr>
              <w:jc w:val="center"/>
              <w:rPr>
                <w:rFonts w:hint="eastAsia" w:ascii="宋体" w:hAnsi="宋体" w:eastAsia="宋体" w:cs="宋体"/>
                <w:b/>
                <w:bCs/>
                <w:i w:val="0"/>
                <w:iCs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4D59">
            <w:pPr>
              <w:jc w:val="center"/>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6DC3">
            <w:pPr>
              <w:jc w:val="center"/>
              <w:rPr>
                <w:rFonts w:hint="eastAsia" w:ascii="宋体" w:hAnsi="宋体" w:eastAsia="宋体" w:cs="宋体"/>
                <w:b/>
                <w:bCs/>
                <w:i w:val="0"/>
                <w:iCs w:val="0"/>
                <w:color w:val="000000"/>
                <w:sz w:val="22"/>
                <w:szCs w:val="22"/>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C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7100">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467.31</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EDEE">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431.98</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120F">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35.33</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DC4">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5774">
            <w:pPr>
              <w:jc w:val="right"/>
              <w:rPr>
                <w:rFonts w:hint="eastAsia" w:ascii="宋体" w:hAnsi="宋体" w:eastAsia="宋体" w:cs="宋体"/>
                <w:b/>
                <w:bCs/>
                <w:i w:val="0"/>
                <w:iCs w:val="0"/>
                <w:color w:val="000000"/>
                <w:sz w:val="22"/>
                <w:szCs w:val="22"/>
                <w:u w:val="none"/>
              </w:rPr>
            </w:pPr>
          </w:p>
        </w:tc>
      </w:tr>
      <w:tr w14:paraId="7D3E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1297">
            <w:pPr>
              <w:jc w:val="center"/>
              <w:rPr>
                <w:rFonts w:hint="eastAsia" w:ascii="宋体" w:hAnsi="宋体" w:eastAsia="宋体" w:cs="宋体"/>
                <w:b/>
                <w:bCs/>
                <w:i w:val="0"/>
                <w:iCs w:val="0"/>
                <w:color w:val="000000"/>
                <w:sz w:val="22"/>
                <w:szCs w:val="22"/>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D1F8">
            <w:pPr>
              <w:jc w:val="center"/>
              <w:rPr>
                <w:rFonts w:hint="eastAsia" w:ascii="宋体" w:hAnsi="宋体" w:eastAsia="宋体" w:cs="宋体"/>
                <w:b/>
                <w:bCs/>
                <w:i w:val="0"/>
                <w:iCs w:val="0"/>
                <w:color w:val="000000"/>
                <w:sz w:val="22"/>
                <w:szCs w:val="22"/>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6550">
            <w:pPr>
              <w:jc w:val="center"/>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8649">
            <w:pPr>
              <w:jc w:val="center"/>
              <w:rPr>
                <w:rFonts w:hint="eastAsia" w:ascii="宋体" w:hAnsi="宋体" w:eastAsia="宋体" w:cs="宋体"/>
                <w:b/>
                <w:bCs/>
                <w:i w:val="0"/>
                <w:iCs w:val="0"/>
                <w:color w:val="000000"/>
                <w:sz w:val="22"/>
                <w:szCs w:val="22"/>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26F5">
            <w:pPr>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四川省广元市荣山地区人民检察院</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9C4A">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467.31</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475">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431.98</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523E">
            <w:pPr>
              <w:jc w:val="right"/>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35.33</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EBC6">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0F3">
            <w:pPr>
              <w:jc w:val="right"/>
              <w:rPr>
                <w:rFonts w:hint="eastAsia" w:ascii="宋体" w:hAnsi="宋体" w:eastAsia="宋体" w:cs="宋体"/>
                <w:b/>
                <w:bCs/>
                <w:i w:val="0"/>
                <w:iCs w:val="0"/>
                <w:color w:val="000000"/>
                <w:sz w:val="22"/>
                <w:szCs w:val="22"/>
                <w:u w:val="none"/>
              </w:rPr>
            </w:pPr>
          </w:p>
        </w:tc>
      </w:tr>
      <w:tr w14:paraId="5D82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7D51">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AA56">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FE50">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FB68">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5AAF">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行政运行</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49BF">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382.13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16C7">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351.23</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5D9">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30.9</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A62">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9A5F">
            <w:pPr>
              <w:jc w:val="right"/>
              <w:rPr>
                <w:rFonts w:hint="eastAsia" w:ascii="宋体" w:hAnsi="宋体" w:eastAsia="宋体" w:cs="宋体"/>
                <w:b/>
                <w:bCs/>
                <w:i w:val="0"/>
                <w:iCs w:val="0"/>
                <w:color w:val="000000"/>
                <w:sz w:val="22"/>
                <w:szCs w:val="22"/>
                <w:u w:val="none"/>
              </w:rPr>
            </w:pPr>
          </w:p>
        </w:tc>
      </w:tr>
      <w:tr w14:paraId="5B4E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A09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204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B396">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04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4E41">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10</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60B4">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CA0E">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eastAsia="zh-CN"/>
              </w:rPr>
              <w:t>检察监督</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770">
            <w:pPr>
              <w:jc w:val="right"/>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2.61</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144">
            <w:pPr>
              <w:jc w:val="right"/>
              <w:rPr>
                <w:rFonts w:hint="eastAsia" w:ascii="宋体" w:hAnsi="宋体" w:eastAsia="宋体" w:cs="宋体"/>
                <w:b/>
                <w:bCs/>
                <w:i w:val="0"/>
                <w:iCs w:val="0"/>
                <w:color w:val="000000"/>
                <w:kern w:val="2"/>
                <w:sz w:val="22"/>
                <w:szCs w:val="22"/>
                <w:u w:val="none"/>
                <w:lang w:val="en-US" w:eastAsia="zh-CN" w:bidi="ar-SA"/>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274E">
            <w:pPr>
              <w:jc w:val="right"/>
              <w:rPr>
                <w:rFonts w:hint="default"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2.61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6299">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F208">
            <w:pPr>
              <w:jc w:val="right"/>
              <w:rPr>
                <w:rFonts w:hint="eastAsia" w:ascii="宋体" w:hAnsi="宋体" w:eastAsia="宋体" w:cs="宋体"/>
                <w:b/>
                <w:bCs/>
                <w:i w:val="0"/>
                <w:iCs w:val="0"/>
                <w:color w:val="000000"/>
                <w:sz w:val="22"/>
                <w:szCs w:val="22"/>
                <w:u w:val="none"/>
              </w:rPr>
            </w:pPr>
          </w:p>
        </w:tc>
      </w:tr>
      <w:tr w14:paraId="48C6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0B8D">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204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47A9">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04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715F">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50</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5CAC">
            <w:pPr>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218D">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事业运行</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BF6E">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12.93</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9E7B">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12.93</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F57C">
            <w:pPr>
              <w:jc w:val="right"/>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BE9">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1D84">
            <w:pPr>
              <w:jc w:val="right"/>
              <w:rPr>
                <w:rFonts w:hint="eastAsia" w:ascii="宋体" w:hAnsi="宋体" w:eastAsia="宋体" w:cs="宋体"/>
                <w:b/>
                <w:bCs/>
                <w:i w:val="0"/>
                <w:iCs w:val="0"/>
                <w:color w:val="000000"/>
                <w:sz w:val="22"/>
                <w:szCs w:val="22"/>
                <w:u w:val="none"/>
              </w:rPr>
            </w:pPr>
          </w:p>
        </w:tc>
      </w:tr>
      <w:tr w14:paraId="11D1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D044">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204</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71CB">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5A99">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B5D4">
            <w:pPr>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0852">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其他检察支出</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5433">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1.82</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7ED">
            <w:pPr>
              <w:jc w:val="right"/>
              <w:rPr>
                <w:rFonts w:hint="eastAsia" w:ascii="宋体" w:hAnsi="宋体" w:eastAsia="宋体" w:cs="宋体"/>
                <w:b/>
                <w:bCs/>
                <w:i w:val="0"/>
                <w:iCs w:val="0"/>
                <w:color w:val="000000"/>
                <w:sz w:val="22"/>
                <w:szCs w:val="22"/>
                <w:u w:val="none"/>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4CCE">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1.82</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D9F7">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FEB">
            <w:pPr>
              <w:jc w:val="right"/>
              <w:rPr>
                <w:rFonts w:hint="eastAsia" w:ascii="宋体" w:hAnsi="宋体" w:eastAsia="宋体" w:cs="宋体"/>
                <w:b/>
                <w:bCs/>
                <w:i w:val="0"/>
                <w:iCs w:val="0"/>
                <w:color w:val="000000"/>
                <w:sz w:val="22"/>
                <w:szCs w:val="22"/>
                <w:u w:val="none"/>
              </w:rPr>
            </w:pPr>
          </w:p>
        </w:tc>
      </w:tr>
      <w:tr w14:paraId="4FBB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6B06">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407B">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573C">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05</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AFD1">
            <w:pPr>
              <w:jc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88F5">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机关事业单位基本养老保险缴费支出</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3FAF">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30.44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E7A6">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30.44</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3146">
            <w:pPr>
              <w:jc w:val="right"/>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6559">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37ED">
            <w:pPr>
              <w:jc w:val="right"/>
              <w:rPr>
                <w:rFonts w:hint="eastAsia" w:ascii="宋体" w:hAnsi="宋体" w:eastAsia="宋体" w:cs="宋体"/>
                <w:b/>
                <w:bCs/>
                <w:i w:val="0"/>
                <w:iCs w:val="0"/>
                <w:color w:val="000000"/>
                <w:sz w:val="22"/>
                <w:szCs w:val="22"/>
                <w:u w:val="none"/>
              </w:rPr>
            </w:pPr>
          </w:p>
        </w:tc>
      </w:tr>
      <w:tr w14:paraId="7704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BC4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4A7">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99</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6AE3">
            <w:pPr>
              <w:jc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99</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FBCC">
            <w:pPr>
              <w:jc w:val="center"/>
              <w:rPr>
                <w:rFonts w:hint="default" w:ascii="宋体" w:hAnsi="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7960">
            <w:pPr>
              <w:jc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eastAsia="zh-CN"/>
              </w:rPr>
              <w:t>其他社会保障和就业支出</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20EA">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0.41</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FDE9">
            <w:pPr>
              <w:jc w:val="right"/>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0.41</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7EB2">
            <w:pPr>
              <w:jc w:val="right"/>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0D1">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9D6D">
            <w:pPr>
              <w:jc w:val="right"/>
              <w:rPr>
                <w:rFonts w:hint="eastAsia" w:ascii="宋体" w:hAnsi="宋体" w:eastAsia="宋体" w:cs="宋体"/>
                <w:b/>
                <w:bCs/>
                <w:i w:val="0"/>
                <w:iCs w:val="0"/>
                <w:color w:val="000000"/>
                <w:sz w:val="22"/>
                <w:szCs w:val="22"/>
                <w:u w:val="none"/>
              </w:rPr>
            </w:pPr>
          </w:p>
        </w:tc>
      </w:tr>
      <w:tr w14:paraId="7C03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CACD">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F2B3">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11</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E61">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2B43">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C13F">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行政单位医疗</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FF4A">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9.8</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07FF">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9.8</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B0BF">
            <w:pPr>
              <w:jc w:val="right"/>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B765">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2B2">
            <w:pPr>
              <w:jc w:val="right"/>
              <w:rPr>
                <w:rFonts w:hint="eastAsia" w:ascii="宋体" w:hAnsi="宋体" w:eastAsia="宋体" w:cs="宋体"/>
                <w:b/>
                <w:bCs/>
                <w:i w:val="0"/>
                <w:iCs w:val="0"/>
                <w:color w:val="000000"/>
                <w:sz w:val="22"/>
                <w:szCs w:val="22"/>
                <w:u w:val="none"/>
              </w:rPr>
            </w:pPr>
          </w:p>
        </w:tc>
      </w:tr>
      <w:tr w14:paraId="323C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7075">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211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5D0">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02</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0B76">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BA34">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F282">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住房公积金</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298F">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27.17</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CBEA">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27.17</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D39">
            <w:pPr>
              <w:jc w:val="right"/>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309C">
            <w:pPr>
              <w:jc w:val="right"/>
              <w:rPr>
                <w:rFonts w:hint="eastAsia" w:ascii="宋体" w:hAnsi="宋体" w:eastAsia="宋体" w:cs="宋体"/>
                <w:b/>
                <w:bCs/>
                <w:i w:val="0"/>
                <w:iCs w:val="0"/>
                <w:color w:val="000000"/>
                <w:sz w:val="22"/>
                <w:szCs w:val="22"/>
                <w:u w:val="none"/>
              </w:rPr>
            </w:pP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41E8">
            <w:pPr>
              <w:jc w:val="right"/>
              <w:rPr>
                <w:rFonts w:hint="eastAsia" w:ascii="宋体" w:hAnsi="宋体" w:eastAsia="宋体" w:cs="宋体"/>
                <w:b/>
                <w:bCs/>
                <w:i w:val="0"/>
                <w:iCs w:val="0"/>
                <w:color w:val="000000"/>
                <w:sz w:val="22"/>
                <w:szCs w:val="22"/>
                <w:u w:val="none"/>
              </w:rPr>
            </w:pPr>
          </w:p>
        </w:tc>
      </w:tr>
      <w:tr w14:paraId="2A74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500" w:hRule="atLeast"/>
        </w:trPr>
        <w:tc>
          <w:tcPr>
            <w:tcW w:w="3313" w:type="dxa"/>
            <w:gridSpan w:val="5"/>
            <w:tcBorders>
              <w:top w:val="single" w:color="FFFFFF" w:sz="4" w:space="0"/>
              <w:left w:val="single" w:color="FFFFFF" w:sz="4" w:space="0"/>
              <w:bottom w:val="single" w:color="FFFFFF" w:sz="4" w:space="0"/>
              <w:right w:val="single" w:color="FFFFFF" w:sz="4" w:space="0"/>
            </w:tcBorders>
            <w:shd w:val="clear" w:color="auto" w:fill="auto"/>
            <w:noWrap/>
            <w:vAlign w:val="center"/>
          </w:tcPr>
          <w:p w14:paraId="088BCCFD">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附表4</w:t>
            </w:r>
          </w:p>
        </w:tc>
        <w:tc>
          <w:tcPr>
            <w:tcW w:w="125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5DE8B3A5">
            <w:pPr>
              <w:rPr>
                <w:rFonts w:hint="eastAsia" w:ascii="宋体" w:hAnsi="宋体" w:eastAsia="宋体" w:cs="宋体"/>
                <w:i w:val="0"/>
                <w:iCs w:val="0"/>
                <w:color w:val="000000"/>
                <w:sz w:val="18"/>
                <w:szCs w:val="18"/>
                <w:u w:val="none"/>
              </w:rPr>
            </w:pPr>
          </w:p>
        </w:tc>
        <w:tc>
          <w:tcPr>
            <w:tcW w:w="3200"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6CA54F73">
            <w:pPr>
              <w:rPr>
                <w:rFonts w:hint="eastAsia" w:ascii="宋体" w:hAnsi="宋体" w:eastAsia="宋体" w:cs="宋体"/>
                <w:i w:val="0"/>
                <w:iCs w:val="0"/>
                <w:color w:val="000000"/>
                <w:sz w:val="18"/>
                <w:szCs w:val="18"/>
                <w:u w:val="none"/>
              </w:rPr>
            </w:pPr>
          </w:p>
        </w:tc>
        <w:tc>
          <w:tcPr>
            <w:tcW w:w="1256" w:type="dxa"/>
            <w:gridSpan w:val="4"/>
            <w:tcBorders>
              <w:top w:val="nil"/>
              <w:left w:val="nil"/>
              <w:bottom w:val="nil"/>
              <w:right w:val="nil"/>
            </w:tcBorders>
            <w:shd w:val="clear" w:color="auto" w:fill="auto"/>
            <w:noWrap/>
            <w:vAlign w:val="center"/>
          </w:tcPr>
          <w:p w14:paraId="1393A9E5">
            <w:pPr>
              <w:rPr>
                <w:rFonts w:hint="eastAsia" w:ascii="宋体" w:hAnsi="宋体" w:eastAsia="宋体" w:cs="宋体"/>
                <w:i w:val="0"/>
                <w:iCs w:val="0"/>
                <w:color w:val="000000"/>
                <w:sz w:val="22"/>
                <w:szCs w:val="22"/>
                <w:u w:val="none"/>
              </w:rPr>
            </w:pPr>
          </w:p>
        </w:tc>
        <w:tc>
          <w:tcPr>
            <w:tcW w:w="1418" w:type="dxa"/>
            <w:gridSpan w:val="3"/>
            <w:tcBorders>
              <w:top w:val="nil"/>
              <w:left w:val="nil"/>
              <w:bottom w:val="nil"/>
              <w:right w:val="nil"/>
            </w:tcBorders>
            <w:shd w:val="clear" w:color="auto" w:fill="auto"/>
            <w:noWrap/>
            <w:vAlign w:val="center"/>
          </w:tcPr>
          <w:p w14:paraId="4237C779">
            <w:pPr>
              <w:rPr>
                <w:rFonts w:hint="eastAsia" w:ascii="宋体" w:hAnsi="宋体" w:eastAsia="宋体" w:cs="宋体"/>
                <w:i w:val="0"/>
                <w:iCs w:val="0"/>
                <w:color w:val="000000"/>
                <w:sz w:val="22"/>
                <w:szCs w:val="22"/>
                <w:u w:val="none"/>
              </w:rPr>
            </w:pPr>
          </w:p>
        </w:tc>
        <w:tc>
          <w:tcPr>
            <w:tcW w:w="1215" w:type="dxa"/>
            <w:gridSpan w:val="4"/>
            <w:tcBorders>
              <w:top w:val="nil"/>
              <w:left w:val="nil"/>
              <w:bottom w:val="nil"/>
              <w:right w:val="nil"/>
            </w:tcBorders>
            <w:shd w:val="clear" w:color="auto" w:fill="auto"/>
            <w:noWrap/>
            <w:vAlign w:val="center"/>
          </w:tcPr>
          <w:p w14:paraId="742296B3">
            <w:pPr>
              <w:rPr>
                <w:rFonts w:hint="eastAsia" w:ascii="宋体" w:hAnsi="宋体" w:eastAsia="宋体" w:cs="宋体"/>
                <w:i w:val="0"/>
                <w:iCs w:val="0"/>
                <w:color w:val="000000"/>
                <w:sz w:val="22"/>
                <w:szCs w:val="22"/>
                <w:u w:val="none"/>
              </w:rPr>
            </w:pPr>
          </w:p>
        </w:tc>
        <w:tc>
          <w:tcPr>
            <w:tcW w:w="1215"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9988272">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表2</w:t>
            </w:r>
          </w:p>
        </w:tc>
      </w:tr>
      <w:tr w14:paraId="36DC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456" w:hRule="atLeast"/>
        </w:trPr>
        <w:tc>
          <w:tcPr>
            <w:tcW w:w="12873" w:type="dxa"/>
            <w:gridSpan w:val="27"/>
            <w:tcBorders>
              <w:top w:val="single" w:color="FFFFFF" w:sz="4" w:space="0"/>
              <w:left w:val="single" w:color="FFFFFF" w:sz="4" w:space="0"/>
              <w:bottom w:val="single" w:color="FFFFFF" w:sz="4" w:space="0"/>
              <w:right w:val="single" w:color="FFFFFF" w:sz="4" w:space="0"/>
            </w:tcBorders>
            <w:shd w:val="clear" w:color="auto" w:fill="auto"/>
            <w:noWrap/>
            <w:vAlign w:val="center"/>
          </w:tcPr>
          <w:p w14:paraId="6E17E6B4">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14:paraId="3CBC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391" w:hRule="atLeast"/>
        </w:trPr>
        <w:tc>
          <w:tcPr>
            <w:tcW w:w="4569" w:type="dxa"/>
            <w:gridSpan w:val="8"/>
            <w:tcBorders>
              <w:top w:val="single" w:color="FFFFFF" w:sz="4" w:space="0"/>
              <w:left w:val="single" w:color="FFFFFF" w:sz="4" w:space="0"/>
              <w:bottom w:val="nil"/>
              <w:right w:val="single" w:color="FFFFFF" w:sz="4" w:space="0"/>
            </w:tcBorders>
            <w:shd w:val="clear" w:color="auto" w:fill="auto"/>
            <w:noWrap/>
            <w:vAlign w:val="center"/>
          </w:tcPr>
          <w:p w14:paraId="13558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3200" w:type="dxa"/>
            <w:gridSpan w:val="6"/>
            <w:tcBorders>
              <w:top w:val="nil"/>
              <w:left w:val="nil"/>
              <w:bottom w:val="nil"/>
              <w:right w:val="nil"/>
            </w:tcBorders>
            <w:shd w:val="clear" w:color="auto" w:fill="auto"/>
            <w:vAlign w:val="center"/>
          </w:tcPr>
          <w:p w14:paraId="16BCB2B4">
            <w:pPr>
              <w:rPr>
                <w:rFonts w:hint="eastAsia" w:ascii="黑体" w:hAnsi="黑体" w:eastAsia="黑体" w:cs="黑体"/>
                <w:i w:val="0"/>
                <w:iCs w:val="0"/>
                <w:color w:val="000000"/>
                <w:sz w:val="18"/>
                <w:szCs w:val="18"/>
                <w:u w:val="none"/>
              </w:rPr>
            </w:pPr>
          </w:p>
        </w:tc>
        <w:tc>
          <w:tcPr>
            <w:tcW w:w="1256" w:type="dxa"/>
            <w:gridSpan w:val="4"/>
            <w:tcBorders>
              <w:top w:val="nil"/>
              <w:left w:val="nil"/>
              <w:bottom w:val="nil"/>
              <w:right w:val="nil"/>
            </w:tcBorders>
            <w:shd w:val="clear" w:color="auto" w:fill="auto"/>
            <w:noWrap/>
            <w:vAlign w:val="center"/>
          </w:tcPr>
          <w:p w14:paraId="61DE1D72">
            <w:pPr>
              <w:rPr>
                <w:rFonts w:hint="eastAsia" w:ascii="宋体" w:hAnsi="宋体" w:eastAsia="宋体" w:cs="宋体"/>
                <w:i w:val="0"/>
                <w:iCs w:val="0"/>
                <w:color w:val="000000"/>
                <w:sz w:val="22"/>
                <w:szCs w:val="22"/>
                <w:u w:val="none"/>
              </w:rPr>
            </w:pPr>
          </w:p>
        </w:tc>
        <w:tc>
          <w:tcPr>
            <w:tcW w:w="3848" w:type="dxa"/>
            <w:gridSpan w:val="9"/>
            <w:tcBorders>
              <w:top w:val="nil"/>
              <w:left w:val="nil"/>
              <w:bottom w:val="nil"/>
              <w:right w:val="nil"/>
            </w:tcBorders>
            <w:shd w:val="clear" w:color="auto" w:fill="auto"/>
            <w:noWrap/>
            <w:vAlign w:val="center"/>
          </w:tcPr>
          <w:p w14:paraId="5CF24D6C">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14:paraId="2E46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45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9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304"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5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3CC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D1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2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3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E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BB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224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E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14:paraId="3981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F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FAC">
            <w:pPr>
              <w:jc w:val="right"/>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2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884">
            <w:pPr>
              <w:jc w:val="right"/>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7C2F">
            <w:pPr>
              <w:jc w:val="right"/>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1EBD">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CD46">
            <w:pPr>
              <w:jc w:val="right"/>
              <w:rPr>
                <w:rFonts w:hint="eastAsia" w:ascii="宋体" w:hAnsi="宋体" w:eastAsia="宋体" w:cs="宋体"/>
                <w:i w:val="0"/>
                <w:iCs w:val="0"/>
                <w:color w:val="000000"/>
                <w:sz w:val="22"/>
                <w:szCs w:val="22"/>
                <w:u w:val="none"/>
              </w:rPr>
            </w:pPr>
          </w:p>
        </w:tc>
      </w:tr>
      <w:tr w14:paraId="541A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9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9557">
            <w:pPr>
              <w:jc w:val="right"/>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val="en-US" w:eastAsia="zh-CN"/>
              </w:rPr>
              <w:t>467.31</w:t>
            </w: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3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3C78">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2463">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F829">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0FC6">
            <w:pPr>
              <w:jc w:val="right"/>
              <w:rPr>
                <w:rFonts w:hint="eastAsia" w:ascii="宋体" w:hAnsi="宋体" w:eastAsia="宋体" w:cs="宋体"/>
                <w:i w:val="0"/>
                <w:iCs w:val="0"/>
                <w:color w:val="000000"/>
                <w:sz w:val="22"/>
                <w:szCs w:val="22"/>
                <w:u w:val="none"/>
              </w:rPr>
            </w:pPr>
          </w:p>
        </w:tc>
      </w:tr>
      <w:tr w14:paraId="7C84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5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9A1D">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6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BD76">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F7BD">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A94E">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A2DE">
            <w:pPr>
              <w:jc w:val="right"/>
              <w:rPr>
                <w:rFonts w:hint="eastAsia" w:ascii="宋体" w:hAnsi="宋体" w:eastAsia="宋体" w:cs="宋体"/>
                <w:i w:val="0"/>
                <w:iCs w:val="0"/>
                <w:color w:val="000000"/>
                <w:sz w:val="22"/>
                <w:szCs w:val="22"/>
                <w:u w:val="none"/>
              </w:rPr>
            </w:pPr>
          </w:p>
        </w:tc>
      </w:tr>
      <w:tr w14:paraId="13A7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2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C258">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4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BDED">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B4E1">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0DDA">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BBE1">
            <w:pPr>
              <w:jc w:val="right"/>
              <w:rPr>
                <w:rFonts w:hint="eastAsia" w:ascii="宋体" w:hAnsi="宋体" w:eastAsia="宋体" w:cs="宋体"/>
                <w:i w:val="0"/>
                <w:iCs w:val="0"/>
                <w:color w:val="000000"/>
                <w:sz w:val="22"/>
                <w:szCs w:val="22"/>
                <w:u w:val="none"/>
              </w:rPr>
            </w:pPr>
          </w:p>
        </w:tc>
      </w:tr>
      <w:tr w14:paraId="5192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4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AC4B">
            <w:pPr>
              <w:jc w:val="right"/>
              <w:rPr>
                <w:rFonts w:hint="default" w:ascii="宋体" w:hAnsi="宋体" w:eastAsia="宋体" w:cs="宋体"/>
                <w:i w:val="0"/>
                <w:iCs w:val="0"/>
                <w:color w:val="000000"/>
                <w:sz w:val="22"/>
                <w:szCs w:val="22"/>
                <w:u w:val="none"/>
                <w:lang w:val="en-US" w:eastAsia="zh-CN"/>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7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5DF8">
            <w:pPr>
              <w:jc w:val="righ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399.49</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5FC5">
            <w:pPr>
              <w:jc w:val="righ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b/>
                <w:bCs/>
                <w:i w:val="0"/>
                <w:iCs w:val="0"/>
                <w:color w:val="000000"/>
                <w:sz w:val="22"/>
                <w:szCs w:val="22"/>
                <w:u w:val="none"/>
                <w:lang w:val="en-US" w:eastAsia="zh-CN"/>
              </w:rPr>
              <w:t>399.49</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2F77">
            <w:pPr>
              <w:jc w:val="right"/>
              <w:rPr>
                <w:rFonts w:hint="eastAsia" w:ascii="宋体" w:hAnsi="宋体" w:eastAsia="宋体" w:cs="宋体"/>
                <w:i w:val="0"/>
                <w:iCs w:val="0"/>
                <w:color w:val="000000"/>
                <w:kern w:val="2"/>
                <w:sz w:val="22"/>
                <w:szCs w:val="22"/>
                <w:u w:val="none"/>
                <w:lang w:val="en-US" w:eastAsia="zh-CN" w:bidi="ar-SA"/>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F0BC">
            <w:pPr>
              <w:jc w:val="right"/>
              <w:rPr>
                <w:rFonts w:hint="eastAsia" w:ascii="宋体" w:hAnsi="宋体" w:eastAsia="宋体" w:cs="宋体"/>
                <w:i w:val="0"/>
                <w:iCs w:val="0"/>
                <w:color w:val="000000"/>
                <w:sz w:val="22"/>
                <w:szCs w:val="22"/>
                <w:u w:val="none"/>
              </w:rPr>
            </w:pPr>
          </w:p>
        </w:tc>
      </w:tr>
      <w:tr w14:paraId="7001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2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A693">
            <w:pPr>
              <w:jc w:val="right"/>
              <w:rPr>
                <w:rFonts w:hint="default" w:ascii="宋体" w:hAnsi="宋体" w:eastAsia="宋体" w:cs="宋体"/>
                <w:i w:val="0"/>
                <w:iCs w:val="0"/>
                <w:color w:val="000000"/>
                <w:sz w:val="22"/>
                <w:szCs w:val="22"/>
                <w:u w:val="none"/>
                <w:lang w:val="en-US" w:eastAsia="zh-CN"/>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0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C9FB">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9D81">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2834">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29E">
            <w:pPr>
              <w:jc w:val="right"/>
              <w:rPr>
                <w:rFonts w:hint="eastAsia" w:ascii="宋体" w:hAnsi="宋体" w:eastAsia="宋体" w:cs="宋体"/>
                <w:i w:val="0"/>
                <w:iCs w:val="0"/>
                <w:color w:val="000000"/>
                <w:sz w:val="22"/>
                <w:szCs w:val="22"/>
                <w:u w:val="none"/>
              </w:rPr>
            </w:pPr>
          </w:p>
        </w:tc>
      </w:tr>
      <w:tr w14:paraId="1904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6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5942">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3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EA2F">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3AE6">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D4F0">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70E2">
            <w:pPr>
              <w:jc w:val="right"/>
              <w:rPr>
                <w:rFonts w:hint="eastAsia" w:ascii="宋体" w:hAnsi="宋体" w:eastAsia="宋体" w:cs="宋体"/>
                <w:i w:val="0"/>
                <w:iCs w:val="0"/>
                <w:color w:val="000000"/>
                <w:sz w:val="22"/>
                <w:szCs w:val="22"/>
                <w:u w:val="none"/>
              </w:rPr>
            </w:pPr>
          </w:p>
        </w:tc>
      </w:tr>
      <w:tr w14:paraId="131A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7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3358">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B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AB5">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54AE">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F316">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8905">
            <w:pPr>
              <w:jc w:val="right"/>
              <w:rPr>
                <w:rFonts w:hint="eastAsia" w:ascii="宋体" w:hAnsi="宋体" w:eastAsia="宋体" w:cs="宋体"/>
                <w:i w:val="0"/>
                <w:iCs w:val="0"/>
                <w:color w:val="000000"/>
                <w:sz w:val="22"/>
                <w:szCs w:val="22"/>
                <w:u w:val="none"/>
              </w:rPr>
            </w:pPr>
          </w:p>
        </w:tc>
      </w:tr>
      <w:tr w14:paraId="1EE7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E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57BF">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1C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8D50">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30.85</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378F">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30.85</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E635">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F42F">
            <w:pPr>
              <w:jc w:val="right"/>
              <w:rPr>
                <w:rFonts w:hint="eastAsia" w:ascii="宋体" w:hAnsi="宋体" w:eastAsia="宋体" w:cs="宋体"/>
                <w:i w:val="0"/>
                <w:iCs w:val="0"/>
                <w:color w:val="000000"/>
                <w:sz w:val="22"/>
                <w:szCs w:val="22"/>
                <w:u w:val="none"/>
              </w:rPr>
            </w:pPr>
          </w:p>
        </w:tc>
      </w:tr>
      <w:tr w14:paraId="2A384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C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271B">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C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8E57">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9C75">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2838">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9F44">
            <w:pPr>
              <w:jc w:val="right"/>
              <w:rPr>
                <w:rFonts w:hint="eastAsia" w:ascii="宋体" w:hAnsi="宋体" w:eastAsia="宋体" w:cs="宋体"/>
                <w:i w:val="0"/>
                <w:iCs w:val="0"/>
                <w:color w:val="000000"/>
                <w:sz w:val="22"/>
                <w:szCs w:val="22"/>
                <w:u w:val="none"/>
              </w:rPr>
            </w:pPr>
          </w:p>
        </w:tc>
      </w:tr>
      <w:tr w14:paraId="0297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3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4930">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3228">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F707">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9.8</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44F0">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5095">
            <w:pPr>
              <w:jc w:val="right"/>
              <w:rPr>
                <w:rFonts w:hint="eastAsia" w:ascii="宋体" w:hAnsi="宋体" w:eastAsia="宋体" w:cs="宋体"/>
                <w:i w:val="0"/>
                <w:iCs w:val="0"/>
                <w:color w:val="000000"/>
                <w:sz w:val="22"/>
                <w:szCs w:val="22"/>
                <w:u w:val="none"/>
              </w:rPr>
            </w:pPr>
          </w:p>
        </w:tc>
      </w:tr>
      <w:tr w14:paraId="135D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F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3E73">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6D81">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B4E9">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A27">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2C72">
            <w:pPr>
              <w:jc w:val="right"/>
              <w:rPr>
                <w:rFonts w:hint="eastAsia" w:ascii="宋体" w:hAnsi="宋体" w:eastAsia="宋体" w:cs="宋体"/>
                <w:i w:val="0"/>
                <w:iCs w:val="0"/>
                <w:color w:val="000000"/>
                <w:sz w:val="22"/>
                <w:szCs w:val="22"/>
                <w:u w:val="none"/>
              </w:rPr>
            </w:pPr>
          </w:p>
        </w:tc>
      </w:tr>
      <w:tr w14:paraId="634B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4083">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D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C325">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9E68">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C456">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FBDE">
            <w:pPr>
              <w:jc w:val="right"/>
              <w:rPr>
                <w:rFonts w:hint="eastAsia" w:ascii="宋体" w:hAnsi="宋体" w:eastAsia="宋体" w:cs="宋体"/>
                <w:i w:val="0"/>
                <w:iCs w:val="0"/>
                <w:color w:val="000000"/>
                <w:sz w:val="22"/>
                <w:szCs w:val="22"/>
                <w:u w:val="none"/>
              </w:rPr>
            </w:pPr>
          </w:p>
        </w:tc>
      </w:tr>
      <w:tr w14:paraId="6E63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8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2C14">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3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76A9">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ECA1">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03">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EDCF">
            <w:pPr>
              <w:jc w:val="right"/>
              <w:rPr>
                <w:rFonts w:hint="eastAsia" w:ascii="宋体" w:hAnsi="宋体" w:eastAsia="宋体" w:cs="宋体"/>
                <w:i w:val="0"/>
                <w:iCs w:val="0"/>
                <w:color w:val="000000"/>
                <w:sz w:val="22"/>
                <w:szCs w:val="22"/>
                <w:u w:val="none"/>
              </w:rPr>
            </w:pPr>
          </w:p>
        </w:tc>
      </w:tr>
      <w:tr w14:paraId="5EF7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7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19D0">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9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8DAA">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BD0">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8A33">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5EC">
            <w:pPr>
              <w:jc w:val="right"/>
              <w:rPr>
                <w:rFonts w:hint="eastAsia" w:ascii="宋体" w:hAnsi="宋体" w:eastAsia="宋体" w:cs="宋体"/>
                <w:i w:val="0"/>
                <w:iCs w:val="0"/>
                <w:color w:val="000000"/>
                <w:sz w:val="22"/>
                <w:szCs w:val="22"/>
                <w:u w:val="none"/>
              </w:rPr>
            </w:pPr>
          </w:p>
        </w:tc>
      </w:tr>
      <w:tr w14:paraId="70E0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09DF">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A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E71">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841F">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0DB5">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3FB8">
            <w:pPr>
              <w:jc w:val="right"/>
              <w:rPr>
                <w:rFonts w:hint="eastAsia" w:ascii="宋体" w:hAnsi="宋体" w:eastAsia="宋体" w:cs="宋体"/>
                <w:i w:val="0"/>
                <w:iCs w:val="0"/>
                <w:color w:val="000000"/>
                <w:sz w:val="22"/>
                <w:szCs w:val="22"/>
                <w:u w:val="none"/>
              </w:rPr>
            </w:pPr>
          </w:p>
        </w:tc>
      </w:tr>
      <w:tr w14:paraId="6A3E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1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9029">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5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0F17">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AC5A">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8A4E">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B221">
            <w:pPr>
              <w:jc w:val="right"/>
              <w:rPr>
                <w:rFonts w:hint="eastAsia" w:ascii="宋体" w:hAnsi="宋体" w:eastAsia="宋体" w:cs="宋体"/>
                <w:i w:val="0"/>
                <w:iCs w:val="0"/>
                <w:color w:val="000000"/>
                <w:sz w:val="22"/>
                <w:szCs w:val="22"/>
                <w:u w:val="none"/>
              </w:rPr>
            </w:pPr>
          </w:p>
        </w:tc>
      </w:tr>
      <w:tr w14:paraId="1935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1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D422">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4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1981">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D55">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309">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578A">
            <w:pPr>
              <w:jc w:val="right"/>
              <w:rPr>
                <w:rFonts w:hint="eastAsia" w:ascii="宋体" w:hAnsi="宋体" w:eastAsia="宋体" w:cs="宋体"/>
                <w:i w:val="0"/>
                <w:iCs w:val="0"/>
                <w:color w:val="000000"/>
                <w:sz w:val="22"/>
                <w:szCs w:val="22"/>
                <w:u w:val="none"/>
              </w:rPr>
            </w:pPr>
          </w:p>
        </w:tc>
      </w:tr>
      <w:tr w14:paraId="34AC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1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B438">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5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9D7C">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70A8">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1967">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7739">
            <w:pPr>
              <w:jc w:val="right"/>
              <w:rPr>
                <w:rFonts w:hint="eastAsia" w:ascii="宋体" w:hAnsi="宋体" w:eastAsia="宋体" w:cs="宋体"/>
                <w:i w:val="0"/>
                <w:iCs w:val="0"/>
                <w:color w:val="000000"/>
                <w:sz w:val="22"/>
                <w:szCs w:val="22"/>
                <w:u w:val="none"/>
              </w:rPr>
            </w:pPr>
          </w:p>
        </w:tc>
      </w:tr>
      <w:tr w14:paraId="5252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8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D04A">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5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E318">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9CEE">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FE30">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025E">
            <w:pPr>
              <w:jc w:val="right"/>
              <w:rPr>
                <w:rFonts w:hint="eastAsia" w:ascii="宋体" w:hAnsi="宋体" w:eastAsia="宋体" w:cs="宋体"/>
                <w:i w:val="0"/>
                <w:iCs w:val="0"/>
                <w:color w:val="000000"/>
                <w:sz w:val="22"/>
                <w:szCs w:val="22"/>
                <w:u w:val="none"/>
              </w:rPr>
            </w:pPr>
          </w:p>
        </w:tc>
      </w:tr>
      <w:tr w14:paraId="164F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4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90A3">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1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8EA5">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27.17</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B37F">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27.17</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23C6">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9EFD">
            <w:pPr>
              <w:jc w:val="right"/>
              <w:rPr>
                <w:rFonts w:hint="eastAsia" w:ascii="宋体" w:hAnsi="宋体" w:eastAsia="宋体" w:cs="宋体"/>
                <w:i w:val="0"/>
                <w:iCs w:val="0"/>
                <w:color w:val="000000"/>
                <w:sz w:val="22"/>
                <w:szCs w:val="22"/>
                <w:u w:val="none"/>
              </w:rPr>
            </w:pPr>
          </w:p>
        </w:tc>
      </w:tr>
      <w:tr w14:paraId="27AB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9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27E2">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D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EC5F">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AC87">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FECC">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94AC">
            <w:pPr>
              <w:jc w:val="right"/>
              <w:rPr>
                <w:rFonts w:hint="eastAsia" w:ascii="宋体" w:hAnsi="宋体" w:eastAsia="宋体" w:cs="宋体"/>
                <w:i w:val="0"/>
                <w:iCs w:val="0"/>
                <w:color w:val="000000"/>
                <w:sz w:val="22"/>
                <w:szCs w:val="22"/>
                <w:u w:val="none"/>
              </w:rPr>
            </w:pPr>
          </w:p>
        </w:tc>
      </w:tr>
      <w:tr w14:paraId="0DA0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B8E6">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9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FC92">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5ABC">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5364">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3F5F">
            <w:pPr>
              <w:jc w:val="right"/>
              <w:rPr>
                <w:rFonts w:hint="eastAsia" w:ascii="宋体" w:hAnsi="宋体" w:eastAsia="宋体" w:cs="宋体"/>
                <w:i w:val="0"/>
                <w:iCs w:val="0"/>
                <w:color w:val="000000"/>
                <w:sz w:val="22"/>
                <w:szCs w:val="22"/>
                <w:u w:val="none"/>
              </w:rPr>
            </w:pPr>
          </w:p>
        </w:tc>
      </w:tr>
      <w:tr w14:paraId="5E37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4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E1C6">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8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3443">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19A6">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23A0">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EB5A">
            <w:pPr>
              <w:jc w:val="right"/>
              <w:rPr>
                <w:rFonts w:hint="eastAsia" w:ascii="宋体" w:hAnsi="宋体" w:eastAsia="宋体" w:cs="宋体"/>
                <w:i w:val="0"/>
                <w:iCs w:val="0"/>
                <w:color w:val="000000"/>
                <w:sz w:val="22"/>
                <w:szCs w:val="22"/>
                <w:u w:val="none"/>
              </w:rPr>
            </w:pPr>
          </w:p>
        </w:tc>
      </w:tr>
      <w:tr w14:paraId="683A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6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CACF">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A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088E">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8B29">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70DA">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88A1">
            <w:pPr>
              <w:jc w:val="right"/>
              <w:rPr>
                <w:rFonts w:hint="eastAsia" w:ascii="宋体" w:hAnsi="宋体" w:eastAsia="宋体" w:cs="宋体"/>
                <w:i w:val="0"/>
                <w:iCs w:val="0"/>
                <w:color w:val="000000"/>
                <w:sz w:val="22"/>
                <w:szCs w:val="22"/>
                <w:u w:val="none"/>
              </w:rPr>
            </w:pPr>
          </w:p>
        </w:tc>
      </w:tr>
      <w:tr w14:paraId="0AAF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D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618F">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D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86CE">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7264">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6EFA">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4B79">
            <w:pPr>
              <w:jc w:val="right"/>
              <w:rPr>
                <w:rFonts w:hint="eastAsia" w:ascii="宋体" w:hAnsi="宋体" w:eastAsia="宋体" w:cs="宋体"/>
                <w:i w:val="0"/>
                <w:iCs w:val="0"/>
                <w:color w:val="000000"/>
                <w:sz w:val="22"/>
                <w:szCs w:val="22"/>
                <w:u w:val="none"/>
              </w:rPr>
            </w:pPr>
          </w:p>
        </w:tc>
      </w:tr>
      <w:tr w14:paraId="283A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D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1709">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3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03AA">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3C0">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CF4D">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2940">
            <w:pPr>
              <w:jc w:val="right"/>
              <w:rPr>
                <w:rFonts w:hint="eastAsia" w:ascii="宋体" w:hAnsi="宋体" w:eastAsia="宋体" w:cs="宋体"/>
                <w:i w:val="0"/>
                <w:iCs w:val="0"/>
                <w:color w:val="000000"/>
                <w:sz w:val="22"/>
                <w:szCs w:val="22"/>
                <w:u w:val="none"/>
              </w:rPr>
            </w:pPr>
          </w:p>
        </w:tc>
      </w:tr>
      <w:tr w14:paraId="7DF4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43" w:type="dxa"/>
          <w:trHeight w:val="600" w:hRule="atLeast"/>
        </w:trPr>
        <w:tc>
          <w:tcPr>
            <w:tcW w:w="331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2616">
            <w:pPr>
              <w:jc w:val="right"/>
              <w:rPr>
                <w:rFonts w:hint="eastAsia" w:ascii="宋体" w:hAnsi="宋体" w:eastAsia="宋体" w:cs="宋体"/>
                <w:i w:val="0"/>
                <w:iCs w:val="0"/>
                <w:color w:val="000000"/>
                <w:sz w:val="22"/>
                <w:szCs w:val="22"/>
                <w:u w:val="none"/>
              </w:rPr>
            </w:pPr>
          </w:p>
        </w:tc>
        <w:tc>
          <w:tcPr>
            <w:tcW w:w="3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1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6394">
            <w:pPr>
              <w:jc w:val="right"/>
              <w:rPr>
                <w:rFonts w:hint="eastAsia" w:ascii="宋体" w:hAnsi="宋体" w:eastAsia="宋体" w:cs="宋体"/>
                <w:i w:val="0"/>
                <w:iCs w:val="0"/>
                <w:color w:val="000000"/>
                <w:sz w:val="22"/>
                <w:szCs w:val="22"/>
                <w:u w:val="none"/>
              </w:rPr>
            </w:pP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09AD">
            <w:pPr>
              <w:jc w:val="right"/>
              <w:rPr>
                <w:rFonts w:hint="eastAsia" w:ascii="宋体" w:hAnsi="宋体" w:eastAsia="宋体" w:cs="宋体"/>
                <w:i w:val="0"/>
                <w:iCs w:val="0"/>
                <w:color w:val="000000"/>
                <w:sz w:val="22"/>
                <w:szCs w:val="22"/>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4743">
            <w:pPr>
              <w:jc w:val="right"/>
              <w:rPr>
                <w:rFonts w:hint="eastAsia" w:ascii="宋体" w:hAnsi="宋体" w:eastAsia="宋体" w:cs="宋体"/>
                <w:i w:val="0"/>
                <w:iCs w:val="0"/>
                <w:color w:val="000000"/>
                <w:sz w:val="22"/>
                <w:szCs w:val="22"/>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7B34">
            <w:pPr>
              <w:jc w:val="right"/>
              <w:rPr>
                <w:rFonts w:hint="eastAsia" w:ascii="宋体" w:hAnsi="宋体" w:eastAsia="宋体" w:cs="宋体"/>
                <w:i w:val="0"/>
                <w:iCs w:val="0"/>
                <w:color w:val="000000"/>
                <w:sz w:val="22"/>
                <w:szCs w:val="22"/>
                <w:u w:val="none"/>
              </w:rPr>
            </w:pPr>
          </w:p>
        </w:tc>
      </w:tr>
    </w:tbl>
    <w:p w14:paraId="63D0F22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9"/>
        <w:tblW w:w="14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545"/>
        <w:gridCol w:w="882"/>
        <w:gridCol w:w="1183"/>
        <w:gridCol w:w="915"/>
        <w:gridCol w:w="826"/>
        <w:gridCol w:w="689"/>
        <w:gridCol w:w="885"/>
        <w:gridCol w:w="735"/>
        <w:gridCol w:w="316"/>
        <w:gridCol w:w="437"/>
        <w:gridCol w:w="437"/>
        <w:gridCol w:w="437"/>
        <w:gridCol w:w="437"/>
        <w:gridCol w:w="437"/>
        <w:gridCol w:w="437"/>
        <w:gridCol w:w="437"/>
        <w:gridCol w:w="437"/>
        <w:gridCol w:w="437"/>
        <w:gridCol w:w="437"/>
        <w:gridCol w:w="437"/>
        <w:gridCol w:w="437"/>
        <w:gridCol w:w="437"/>
        <w:gridCol w:w="437"/>
        <w:gridCol w:w="437"/>
      </w:tblGrid>
      <w:tr w14:paraId="2CD5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64DBC83A">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882"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B13F8FF">
            <w:pPr>
              <w:rPr>
                <w:rFonts w:hint="eastAsia" w:ascii="宋体" w:hAnsi="宋体" w:eastAsia="宋体" w:cs="宋体"/>
                <w:i w:val="0"/>
                <w:iCs w:val="0"/>
                <w:color w:val="000000"/>
                <w:sz w:val="18"/>
                <w:szCs w:val="18"/>
                <w:u w:val="none"/>
              </w:rPr>
            </w:pPr>
          </w:p>
        </w:tc>
        <w:tc>
          <w:tcPr>
            <w:tcW w:w="118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D15F7E2">
            <w:pPr>
              <w:rPr>
                <w:rFonts w:hint="eastAsia" w:ascii="宋体" w:hAnsi="宋体" w:eastAsia="宋体" w:cs="宋体"/>
                <w:i w:val="0"/>
                <w:iCs w:val="0"/>
                <w:color w:val="000000"/>
                <w:sz w:val="18"/>
                <w:szCs w:val="18"/>
                <w:u w:val="none"/>
              </w:rPr>
            </w:pPr>
          </w:p>
        </w:tc>
        <w:tc>
          <w:tcPr>
            <w:tcW w:w="91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73C3F92C">
            <w:pPr>
              <w:rPr>
                <w:rFonts w:hint="eastAsia" w:ascii="宋体" w:hAnsi="宋体" w:eastAsia="宋体" w:cs="宋体"/>
                <w:i w:val="0"/>
                <w:iCs w:val="0"/>
                <w:color w:val="000000"/>
                <w:sz w:val="18"/>
                <w:szCs w:val="18"/>
                <w:u w:val="none"/>
              </w:rPr>
            </w:pPr>
          </w:p>
        </w:tc>
        <w:tc>
          <w:tcPr>
            <w:tcW w:w="82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3D31AF27">
            <w:pPr>
              <w:rPr>
                <w:rFonts w:hint="eastAsia" w:ascii="宋体" w:hAnsi="宋体" w:eastAsia="宋体" w:cs="宋体"/>
                <w:i w:val="0"/>
                <w:iCs w:val="0"/>
                <w:color w:val="000000"/>
                <w:sz w:val="18"/>
                <w:szCs w:val="18"/>
                <w:u w:val="none"/>
              </w:rPr>
            </w:pPr>
          </w:p>
        </w:tc>
        <w:tc>
          <w:tcPr>
            <w:tcW w:w="689"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20FD3EED">
            <w:pPr>
              <w:rPr>
                <w:rFonts w:hint="eastAsia" w:ascii="宋体" w:hAnsi="宋体" w:eastAsia="宋体" w:cs="宋体"/>
                <w:i w:val="0"/>
                <w:iCs w:val="0"/>
                <w:color w:val="000000"/>
                <w:sz w:val="18"/>
                <w:szCs w:val="18"/>
                <w:u w:val="none"/>
              </w:rPr>
            </w:pPr>
          </w:p>
        </w:tc>
        <w:tc>
          <w:tcPr>
            <w:tcW w:w="88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27833EE">
            <w:pPr>
              <w:rPr>
                <w:rFonts w:hint="eastAsia" w:ascii="宋体" w:hAnsi="宋体" w:eastAsia="宋体" w:cs="宋体"/>
                <w:i w:val="0"/>
                <w:iCs w:val="0"/>
                <w:color w:val="000000"/>
                <w:sz w:val="18"/>
                <w:szCs w:val="18"/>
                <w:u w:val="none"/>
              </w:rPr>
            </w:pPr>
          </w:p>
        </w:tc>
        <w:tc>
          <w:tcPr>
            <w:tcW w:w="73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6912294">
            <w:pPr>
              <w:rPr>
                <w:rFonts w:hint="eastAsia" w:ascii="宋体" w:hAnsi="宋体" w:eastAsia="宋体" w:cs="宋体"/>
                <w:i w:val="0"/>
                <w:iCs w:val="0"/>
                <w:color w:val="000000"/>
                <w:sz w:val="18"/>
                <w:szCs w:val="18"/>
                <w:u w:val="none"/>
              </w:rPr>
            </w:pPr>
          </w:p>
        </w:tc>
        <w:tc>
          <w:tcPr>
            <w:tcW w:w="3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57D9AF38">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2A7685E">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5D1B32B">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82E5131">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FF86D4A">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CBC6ACC">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C1804EF">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0C904F4">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EF5FB53">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F53C952">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0DE45F4">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CCFEB97">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B741FE9">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F1FF8DC">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D495462">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701A2AD">
            <w:pPr>
              <w:rPr>
                <w:rFonts w:hint="eastAsia" w:ascii="宋体" w:hAnsi="宋体" w:eastAsia="宋体" w:cs="宋体"/>
                <w:i w:val="0"/>
                <w:iCs w:val="0"/>
                <w:color w:val="000000"/>
                <w:sz w:val="18"/>
                <w:szCs w:val="18"/>
                <w:u w:val="none"/>
              </w:rPr>
            </w:pPr>
          </w:p>
        </w:tc>
      </w:tr>
      <w:tr w14:paraId="7550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4256" w:type="dxa"/>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14:paraId="68D2397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14:paraId="39C4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335" w:type="dxa"/>
            <w:gridSpan w:val="4"/>
            <w:tcBorders>
              <w:top w:val="single" w:color="FFFFFF" w:sz="4" w:space="0"/>
              <w:left w:val="single" w:color="FFFFFF" w:sz="4" w:space="0"/>
              <w:bottom w:val="nil"/>
              <w:right w:val="single" w:color="FFFFFF" w:sz="4" w:space="0"/>
            </w:tcBorders>
            <w:shd w:val="clear" w:color="auto" w:fill="auto"/>
            <w:noWrap/>
            <w:vAlign w:val="center"/>
          </w:tcPr>
          <w:p w14:paraId="13A2C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15" w:type="dxa"/>
            <w:tcBorders>
              <w:top w:val="single" w:color="FFFFFF" w:sz="4" w:space="0"/>
              <w:left w:val="single" w:color="FFFFFF" w:sz="4" w:space="0"/>
              <w:bottom w:val="nil"/>
              <w:right w:val="single" w:color="FFFFFF" w:sz="4" w:space="0"/>
            </w:tcBorders>
            <w:shd w:val="clear" w:color="auto" w:fill="auto"/>
            <w:vAlign w:val="center"/>
          </w:tcPr>
          <w:p w14:paraId="37AFEC02">
            <w:pPr>
              <w:rPr>
                <w:rFonts w:hint="eastAsia" w:ascii="宋体" w:hAnsi="宋体" w:eastAsia="宋体" w:cs="宋体"/>
                <w:i w:val="0"/>
                <w:iCs w:val="0"/>
                <w:color w:val="000000"/>
                <w:sz w:val="18"/>
                <w:szCs w:val="18"/>
                <w:u w:val="none"/>
              </w:rPr>
            </w:pPr>
          </w:p>
        </w:tc>
        <w:tc>
          <w:tcPr>
            <w:tcW w:w="826" w:type="dxa"/>
            <w:tcBorders>
              <w:top w:val="single" w:color="FFFFFF" w:sz="4" w:space="0"/>
              <w:left w:val="single" w:color="FFFFFF" w:sz="4" w:space="0"/>
              <w:bottom w:val="nil"/>
              <w:right w:val="single" w:color="FFFFFF" w:sz="4" w:space="0"/>
            </w:tcBorders>
            <w:shd w:val="clear" w:color="auto" w:fill="auto"/>
            <w:noWrap/>
            <w:vAlign w:val="center"/>
          </w:tcPr>
          <w:p w14:paraId="4A9E4B2D">
            <w:pPr>
              <w:rPr>
                <w:rFonts w:hint="eastAsia" w:ascii="宋体" w:hAnsi="宋体" w:eastAsia="宋体" w:cs="宋体"/>
                <w:i w:val="0"/>
                <w:iCs w:val="0"/>
                <w:color w:val="000000"/>
                <w:sz w:val="18"/>
                <w:szCs w:val="18"/>
                <w:u w:val="none"/>
              </w:rPr>
            </w:pPr>
          </w:p>
        </w:tc>
        <w:tc>
          <w:tcPr>
            <w:tcW w:w="689" w:type="dxa"/>
            <w:tcBorders>
              <w:top w:val="single" w:color="FFFFFF" w:sz="4" w:space="0"/>
              <w:left w:val="single" w:color="FFFFFF" w:sz="4" w:space="0"/>
              <w:bottom w:val="nil"/>
              <w:right w:val="single" w:color="FFFFFF" w:sz="4" w:space="0"/>
            </w:tcBorders>
            <w:shd w:val="clear" w:color="auto" w:fill="auto"/>
            <w:noWrap/>
            <w:vAlign w:val="center"/>
          </w:tcPr>
          <w:p w14:paraId="484E5640">
            <w:pPr>
              <w:jc w:val="right"/>
              <w:rPr>
                <w:rFonts w:hint="eastAsia" w:ascii="宋体" w:hAnsi="宋体" w:eastAsia="宋体" w:cs="宋体"/>
                <w:i w:val="0"/>
                <w:iCs w:val="0"/>
                <w:color w:val="000000"/>
                <w:sz w:val="22"/>
                <w:szCs w:val="22"/>
                <w:u w:val="none"/>
              </w:rPr>
            </w:pPr>
          </w:p>
        </w:tc>
        <w:tc>
          <w:tcPr>
            <w:tcW w:w="885" w:type="dxa"/>
            <w:tcBorders>
              <w:top w:val="single" w:color="FFFFFF" w:sz="4" w:space="0"/>
              <w:left w:val="single" w:color="FFFFFF" w:sz="4" w:space="0"/>
              <w:bottom w:val="nil"/>
              <w:right w:val="single" w:color="FFFFFF" w:sz="4" w:space="0"/>
            </w:tcBorders>
            <w:shd w:val="clear" w:color="auto" w:fill="auto"/>
            <w:vAlign w:val="center"/>
          </w:tcPr>
          <w:p w14:paraId="26F23AF0">
            <w:pPr>
              <w:rPr>
                <w:rFonts w:hint="eastAsia" w:ascii="宋体" w:hAnsi="宋体" w:eastAsia="宋体" w:cs="宋体"/>
                <w:i w:val="0"/>
                <w:iCs w:val="0"/>
                <w:color w:val="000000"/>
                <w:sz w:val="18"/>
                <w:szCs w:val="18"/>
                <w:u w:val="none"/>
              </w:rPr>
            </w:pPr>
          </w:p>
        </w:tc>
        <w:tc>
          <w:tcPr>
            <w:tcW w:w="735" w:type="dxa"/>
            <w:tcBorders>
              <w:top w:val="single" w:color="FFFFFF" w:sz="4" w:space="0"/>
              <w:left w:val="single" w:color="FFFFFF" w:sz="4" w:space="0"/>
              <w:bottom w:val="nil"/>
              <w:right w:val="single" w:color="FFFFFF" w:sz="4" w:space="0"/>
            </w:tcBorders>
            <w:shd w:val="clear" w:color="auto" w:fill="auto"/>
            <w:vAlign w:val="center"/>
          </w:tcPr>
          <w:p w14:paraId="09A64908">
            <w:pPr>
              <w:rPr>
                <w:rFonts w:hint="eastAsia" w:ascii="宋体" w:hAnsi="宋体" w:eastAsia="宋体" w:cs="宋体"/>
                <w:i w:val="0"/>
                <w:iCs w:val="0"/>
                <w:color w:val="000000"/>
                <w:sz w:val="18"/>
                <w:szCs w:val="18"/>
                <w:u w:val="none"/>
              </w:rPr>
            </w:pPr>
          </w:p>
        </w:tc>
        <w:tc>
          <w:tcPr>
            <w:tcW w:w="316" w:type="dxa"/>
            <w:tcBorders>
              <w:top w:val="single" w:color="FFFFFF" w:sz="4" w:space="0"/>
              <w:left w:val="single" w:color="FFFFFF" w:sz="4" w:space="0"/>
              <w:bottom w:val="nil"/>
              <w:right w:val="single" w:color="FFFFFF" w:sz="4" w:space="0"/>
            </w:tcBorders>
            <w:shd w:val="clear" w:color="auto" w:fill="auto"/>
            <w:vAlign w:val="center"/>
          </w:tcPr>
          <w:p w14:paraId="71D79A95">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26650E59">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4321CB9B">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5175977">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1A9641BB">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2EBB8EF">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3F25A176">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2D1AF825">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A4D6878">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406731C4">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4A139CBF">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52A45322">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06CAA031">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759A461">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358AC8A3">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950253C">
            <w:pPr>
              <w:rPr>
                <w:rFonts w:hint="eastAsia" w:ascii="宋体" w:hAnsi="宋体" w:eastAsia="宋体" w:cs="宋体"/>
                <w:i w:val="0"/>
                <w:iCs w:val="0"/>
                <w:color w:val="000000"/>
                <w:sz w:val="18"/>
                <w:szCs w:val="18"/>
                <w:u w:val="none"/>
              </w:rPr>
            </w:pPr>
          </w:p>
        </w:tc>
      </w:tr>
      <w:tr w14:paraId="7E56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26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BB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D6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市级</w:t>
            </w:r>
            <w:r>
              <w:rPr>
                <w:rFonts w:hint="eastAsia" w:ascii="宋体" w:hAnsi="宋体" w:eastAsia="宋体" w:cs="宋体"/>
                <w:b/>
                <w:bCs/>
                <w:i w:val="0"/>
                <w:iCs w:val="0"/>
                <w:color w:val="000000"/>
                <w:kern w:val="0"/>
                <w:sz w:val="22"/>
                <w:szCs w:val="22"/>
                <w:u w:val="none"/>
                <w:lang w:val="en-US" w:eastAsia="zh-CN" w:bidi="ar"/>
              </w:rPr>
              <w:t>当年财政拨款安排</w:t>
            </w:r>
          </w:p>
        </w:tc>
        <w:tc>
          <w:tcPr>
            <w:tcW w:w="43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C44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r>
      <w:tr w14:paraId="2A4F0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B1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63C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913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9927">
            <w:pPr>
              <w:jc w:val="center"/>
              <w:rPr>
                <w:rFonts w:hint="eastAsia" w:ascii="宋体" w:hAnsi="宋体" w:eastAsia="宋体" w:cs="宋体"/>
                <w:b/>
                <w:bCs/>
                <w:i w:val="0"/>
                <w:iCs w:val="0"/>
                <w:color w:val="000000"/>
                <w:sz w:val="22"/>
                <w:szCs w:val="22"/>
                <w:u w:val="none"/>
              </w:rPr>
            </w:pP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0B1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ED4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341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F03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DF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073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7A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3D0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r>
      <w:tr w14:paraId="5B0C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BA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6D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6DB2">
            <w:pPr>
              <w:jc w:val="center"/>
              <w:rPr>
                <w:rFonts w:hint="eastAsia" w:ascii="宋体" w:hAnsi="宋体" w:eastAsia="宋体" w:cs="宋体"/>
                <w:b/>
                <w:bCs/>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964C">
            <w:pPr>
              <w:jc w:val="center"/>
              <w:rPr>
                <w:rFonts w:hint="eastAsia" w:ascii="宋体" w:hAnsi="宋体" w:eastAsia="宋体" w:cs="宋体"/>
                <w:b/>
                <w:bCs/>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1134">
            <w:pPr>
              <w:jc w:val="center"/>
              <w:rPr>
                <w:rFonts w:hint="eastAsia" w:ascii="宋体" w:hAnsi="宋体" w:eastAsia="宋体" w:cs="宋体"/>
                <w:b/>
                <w:bCs/>
                <w:i w:val="0"/>
                <w:iCs w:val="0"/>
                <w:color w:val="000000"/>
                <w:sz w:val="22"/>
                <w:szCs w:val="22"/>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7FBD">
            <w:pPr>
              <w:jc w:val="center"/>
              <w:rPr>
                <w:rFonts w:hint="eastAsia" w:ascii="宋体" w:hAnsi="宋体" w:eastAsia="宋体" w:cs="宋体"/>
                <w:b/>
                <w:bCs/>
                <w:i w:val="0"/>
                <w:iCs w:val="0"/>
                <w:color w:val="000000"/>
                <w:sz w:val="22"/>
                <w:szCs w:val="22"/>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6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9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F3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F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8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6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8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1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0550">
            <w:pPr>
              <w:jc w:val="center"/>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4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1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F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3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79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E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8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B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14:paraId="0019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E4EC">
            <w:pPr>
              <w:jc w:val="center"/>
              <w:rPr>
                <w:rFonts w:hint="eastAsia" w:asciiTheme="majorEastAsia" w:hAnsiTheme="majorEastAsia" w:eastAsiaTheme="majorEastAsia" w:cstheme="majorEastAsia"/>
                <w:b/>
                <w:bCs/>
                <w:i w:val="0"/>
                <w:iCs w:val="0"/>
                <w:color w:val="000000"/>
                <w:sz w:val="22"/>
                <w:szCs w:val="22"/>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EF4A">
            <w:pPr>
              <w:jc w:val="center"/>
              <w:rPr>
                <w:rFonts w:hint="eastAsia" w:asciiTheme="majorEastAsia" w:hAnsiTheme="majorEastAsia" w:eastAsiaTheme="majorEastAsia" w:cstheme="majorEastAsia"/>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7B3">
            <w:pPr>
              <w:jc w:val="center"/>
              <w:rPr>
                <w:rFonts w:hint="eastAsia" w:asciiTheme="majorEastAsia" w:hAnsiTheme="majorEastAsia" w:eastAsiaTheme="majorEastAsia" w:cstheme="majorEastAsia"/>
                <w:b/>
                <w:bCs/>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156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b/>
                <w:bCs/>
                <w:i w:val="0"/>
                <w:iCs w:val="0"/>
                <w:color w:val="000000"/>
                <w:kern w:val="0"/>
                <w:sz w:val="22"/>
                <w:szCs w:val="22"/>
                <w:u w:val="none"/>
                <w:lang w:val="en-US" w:eastAsia="zh-CN" w:bidi="ar"/>
              </w:rPr>
              <w:t>合    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E24">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b/>
                <w:bCs/>
                <w:i w:val="0"/>
                <w:iCs w:val="0"/>
                <w:color w:val="000000"/>
                <w:kern w:val="0"/>
                <w:sz w:val="22"/>
                <w:szCs w:val="22"/>
                <w:u w:val="none"/>
                <w:lang w:val="en-US" w:eastAsia="zh-CN" w:bidi="ar"/>
              </w:rPr>
              <w:t>467.31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596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bCs/>
                <w:i w:val="0"/>
                <w:iCs w:val="0"/>
                <w:color w:val="000000"/>
                <w:kern w:val="0"/>
                <w:sz w:val="22"/>
                <w:szCs w:val="22"/>
                <w:u w:val="none"/>
                <w:lang w:val="en-US" w:eastAsia="zh-CN" w:bidi="ar"/>
              </w:rPr>
              <w:t>467.31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3B3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bCs/>
                <w:i w:val="0"/>
                <w:iCs w:val="0"/>
                <w:color w:val="000000"/>
                <w:kern w:val="0"/>
                <w:sz w:val="22"/>
                <w:szCs w:val="22"/>
                <w:u w:val="none"/>
                <w:lang w:val="en-US" w:eastAsia="zh-CN" w:bidi="ar"/>
              </w:rPr>
              <w:t>467.31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EF3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b/>
                <w:bCs/>
                <w:i w:val="0"/>
                <w:iCs w:val="0"/>
                <w:color w:val="000000"/>
                <w:kern w:val="0"/>
                <w:sz w:val="22"/>
                <w:szCs w:val="22"/>
                <w:u w:val="none"/>
                <w:lang w:val="en-US" w:eastAsia="zh-CN" w:bidi="ar"/>
              </w:rPr>
              <w:t>431.98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471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35.33</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AB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0FA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B2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30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7DE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D51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78B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B9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68F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887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BE8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684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FBF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68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59B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69AD">
            <w:pPr>
              <w:jc w:val="right"/>
              <w:rPr>
                <w:rFonts w:hint="eastAsia" w:ascii="宋体" w:hAnsi="宋体" w:eastAsia="宋体" w:cs="宋体"/>
                <w:b/>
                <w:bCs/>
                <w:i w:val="0"/>
                <w:iCs w:val="0"/>
                <w:color w:val="000000"/>
                <w:sz w:val="22"/>
                <w:szCs w:val="22"/>
                <w:u w:val="none"/>
              </w:rPr>
            </w:pPr>
          </w:p>
        </w:tc>
      </w:tr>
      <w:tr w14:paraId="4340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D3E2">
            <w:pPr>
              <w:jc w:val="center"/>
              <w:rPr>
                <w:rFonts w:hint="eastAsia" w:asciiTheme="majorEastAsia" w:hAnsiTheme="majorEastAsia" w:eastAsiaTheme="majorEastAsia" w:cstheme="majorEastAsia"/>
                <w:b/>
                <w:bCs/>
                <w:i w:val="0"/>
                <w:iCs w:val="0"/>
                <w:color w:val="000000"/>
                <w:sz w:val="22"/>
                <w:szCs w:val="22"/>
                <w:u w:val="none"/>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C90">
            <w:pPr>
              <w:jc w:val="center"/>
              <w:rPr>
                <w:rFonts w:hint="eastAsia" w:asciiTheme="majorEastAsia" w:hAnsiTheme="majorEastAsia" w:eastAsiaTheme="majorEastAsia" w:cstheme="majorEastAsia"/>
                <w:b/>
                <w:bCs/>
                <w:i w:val="0"/>
                <w:iCs w:val="0"/>
                <w:color w:val="000000"/>
                <w:sz w:val="22"/>
                <w:szCs w:val="22"/>
                <w:u w:val="none"/>
                <w:lang w:val="en-US" w:eastAsia="zh-CN"/>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12C">
            <w:pPr>
              <w:jc w:val="left"/>
              <w:rPr>
                <w:rFonts w:hint="eastAsia" w:asciiTheme="majorEastAsia" w:hAnsiTheme="majorEastAsia" w:eastAsiaTheme="majorEastAsia" w:cstheme="majorEastAsia"/>
                <w:b/>
                <w:bCs/>
                <w:i w:val="0"/>
                <w:iCs w:val="0"/>
                <w:color w:val="000000"/>
                <w:sz w:val="22"/>
                <w:szCs w:val="22"/>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366F">
            <w:pPr>
              <w:jc w:val="left"/>
              <w:rPr>
                <w:rFonts w:hint="eastAsia" w:asciiTheme="majorEastAsia" w:hAnsiTheme="majorEastAsia" w:eastAsiaTheme="majorEastAsia" w:cstheme="majorEastAsia"/>
                <w:b/>
                <w:bCs/>
                <w:i w:val="0"/>
                <w:iCs w:val="0"/>
                <w:color w:val="000000"/>
                <w:sz w:val="22"/>
                <w:szCs w:val="22"/>
                <w:u w:val="none"/>
                <w:lang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43D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B2EA">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47E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43E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431.98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C9B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35.33</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64F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FF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7EA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D53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090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54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B08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BF0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FF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2C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CBC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BF1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98E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4B1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3C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79D">
            <w:pPr>
              <w:jc w:val="right"/>
              <w:rPr>
                <w:rFonts w:hint="eastAsia" w:ascii="宋体" w:hAnsi="宋体" w:eastAsia="宋体" w:cs="宋体"/>
                <w:b/>
                <w:bCs/>
                <w:i w:val="0"/>
                <w:iCs w:val="0"/>
                <w:color w:val="000000"/>
                <w:sz w:val="22"/>
                <w:szCs w:val="22"/>
                <w:u w:val="none"/>
              </w:rPr>
            </w:pPr>
          </w:p>
        </w:tc>
      </w:tr>
      <w:tr w14:paraId="28D9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EAE0">
            <w:pPr>
              <w:jc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5543">
            <w:pPr>
              <w:jc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AEF">
            <w:pPr>
              <w:jc w:val="left"/>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BA6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四川省广元市荣山地区人民检察院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17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F35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B0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467.31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77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431.98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D89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35.33</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900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88C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FFF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E75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F64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CCB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D09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39B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943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4E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94F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859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7F8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178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95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4455">
            <w:pPr>
              <w:jc w:val="right"/>
              <w:rPr>
                <w:rFonts w:hint="eastAsia" w:ascii="宋体" w:hAnsi="宋体" w:eastAsia="宋体" w:cs="宋体"/>
                <w:b/>
                <w:bCs/>
                <w:i w:val="0"/>
                <w:iCs w:val="0"/>
                <w:color w:val="000000"/>
                <w:sz w:val="22"/>
                <w:szCs w:val="22"/>
                <w:u w:val="none"/>
              </w:rPr>
            </w:pPr>
          </w:p>
        </w:tc>
      </w:tr>
      <w:tr w14:paraId="4BBA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0854">
            <w:pPr>
              <w:jc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8630">
            <w:pPr>
              <w:jc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E62C">
            <w:pPr>
              <w:jc w:val="left"/>
              <w:rPr>
                <w:rFonts w:hint="eastAsia" w:asciiTheme="majorEastAsia" w:hAnsiTheme="majorEastAsia" w:eastAsiaTheme="majorEastAsia" w:cstheme="majorEastAsia"/>
                <w:b/>
                <w:bCs/>
                <w:i w:val="0"/>
                <w:iCs w:val="0"/>
                <w:color w:val="000000"/>
                <w:kern w:val="2"/>
                <w:sz w:val="22"/>
                <w:szCs w:val="22"/>
                <w:u w:val="none"/>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334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工资福利支出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8B9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363.27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9CE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363.27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3D4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363.27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C99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332.37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7D5A">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30.90</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BE8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E1F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22A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8F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523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57B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BE5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DA6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D77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1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22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A2E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BBA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B48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1B2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324B">
            <w:pPr>
              <w:jc w:val="right"/>
              <w:rPr>
                <w:rFonts w:hint="eastAsia" w:ascii="宋体" w:hAnsi="宋体" w:eastAsia="宋体" w:cs="宋体"/>
                <w:b/>
                <w:bCs/>
                <w:i w:val="0"/>
                <w:iCs w:val="0"/>
                <w:color w:val="000000"/>
                <w:sz w:val="22"/>
                <w:szCs w:val="22"/>
                <w:u w:val="none"/>
              </w:rPr>
            </w:pPr>
          </w:p>
        </w:tc>
      </w:tr>
      <w:tr w14:paraId="5D6D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8B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FB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20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3B3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基本工资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445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75.90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E8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75.90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5F0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75.90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B6F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75.90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42E6">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9C2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EBA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AA0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51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09B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FDB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D23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26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F02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2B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612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BD6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E3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14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59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24DD">
            <w:pPr>
              <w:jc w:val="right"/>
              <w:rPr>
                <w:rFonts w:hint="eastAsia" w:ascii="宋体" w:hAnsi="宋体" w:eastAsia="宋体" w:cs="宋体"/>
                <w:b/>
                <w:bCs/>
                <w:i w:val="0"/>
                <w:iCs w:val="0"/>
                <w:color w:val="000000"/>
                <w:sz w:val="22"/>
                <w:szCs w:val="22"/>
                <w:u w:val="none"/>
              </w:rPr>
            </w:pPr>
          </w:p>
        </w:tc>
      </w:tr>
      <w:tr w14:paraId="72DA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CB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6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83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F7C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晋级工资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188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0.92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0ED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0.92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903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6B1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0.92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8ED8">
            <w:pPr>
              <w:jc w:val="right"/>
              <w:rPr>
                <w:rFonts w:hint="eastAsia" w:asciiTheme="majorEastAsia" w:hAnsiTheme="majorEastAsia" w:eastAsiaTheme="majorEastAsia" w:cstheme="majorEastAsia"/>
                <w:b/>
                <w:bCs/>
                <w:i w:val="0"/>
                <w:iCs w:val="0"/>
                <w:color w:val="000000"/>
                <w:sz w:val="22"/>
                <w:szCs w:val="22"/>
                <w:u w:val="none"/>
                <w:lang w:val="en-US" w:eastAsia="zh-CN"/>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6EC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C32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3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1B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14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A46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CF6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DC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011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B1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718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6D0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37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F0D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E79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EF6D">
            <w:pPr>
              <w:jc w:val="right"/>
              <w:rPr>
                <w:rFonts w:hint="eastAsia" w:ascii="宋体" w:hAnsi="宋体" w:eastAsia="宋体" w:cs="宋体"/>
                <w:b/>
                <w:bCs/>
                <w:i w:val="0"/>
                <w:iCs w:val="0"/>
                <w:color w:val="000000"/>
                <w:sz w:val="22"/>
                <w:szCs w:val="22"/>
                <w:u w:val="none"/>
              </w:rPr>
            </w:pPr>
          </w:p>
        </w:tc>
      </w:tr>
      <w:tr w14:paraId="579D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46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F2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84E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C49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基本工资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C8C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74.98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B6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74.98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C68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74.98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AD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74.98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621A">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2A3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42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665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8DC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2A3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5B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A8D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DC5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CDD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44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4EA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B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D05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A5A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9E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9607">
            <w:pPr>
              <w:jc w:val="right"/>
              <w:rPr>
                <w:rFonts w:hint="eastAsia" w:ascii="宋体" w:hAnsi="宋体" w:eastAsia="宋体" w:cs="宋体"/>
                <w:b/>
                <w:bCs/>
                <w:i w:val="0"/>
                <w:iCs w:val="0"/>
                <w:color w:val="000000"/>
                <w:sz w:val="22"/>
                <w:szCs w:val="22"/>
                <w:u w:val="none"/>
              </w:rPr>
            </w:pPr>
          </w:p>
        </w:tc>
      </w:tr>
      <w:tr w14:paraId="1B59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92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A8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26E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EC6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津贴补贴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E2D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59.82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D7E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59.82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E54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59.82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34F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58.92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8D0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C3D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F6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FF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0E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7C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E78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48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2C4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F67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06C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CE8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6F8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03E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4FA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DED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9D57">
            <w:pPr>
              <w:jc w:val="right"/>
              <w:rPr>
                <w:rFonts w:hint="eastAsia" w:ascii="宋体" w:hAnsi="宋体" w:eastAsia="宋体" w:cs="宋体"/>
                <w:b/>
                <w:bCs/>
                <w:i w:val="0"/>
                <w:iCs w:val="0"/>
                <w:color w:val="000000"/>
                <w:sz w:val="22"/>
                <w:szCs w:val="22"/>
                <w:u w:val="none"/>
              </w:rPr>
            </w:pPr>
          </w:p>
        </w:tc>
      </w:tr>
      <w:tr w14:paraId="15E1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F6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A3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29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D0B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公务员规范津贴补贴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F2F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kern w:val="2"/>
                <w:sz w:val="22"/>
                <w:szCs w:val="22"/>
                <w:u w:val="none"/>
                <w:lang w:val="en-US" w:eastAsia="zh-CN" w:bidi="ar-SA"/>
              </w:rPr>
            </w:pPr>
            <w:r>
              <w:rPr>
                <w:rFonts w:hint="eastAsia" w:asciiTheme="majorEastAsia" w:hAnsiTheme="majorEastAsia" w:eastAsiaTheme="majorEastAsia" w:cstheme="majorEastAsia"/>
                <w:i w:val="0"/>
                <w:iCs w:val="0"/>
                <w:color w:val="000000"/>
                <w:kern w:val="0"/>
                <w:sz w:val="22"/>
                <w:szCs w:val="22"/>
                <w:u w:val="none"/>
                <w:lang w:val="en-US" w:eastAsia="zh-CN" w:bidi="ar"/>
              </w:rPr>
              <w:t>43.35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9E9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43.35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500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43.35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BF8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43.35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429">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051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834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84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E8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CCD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BD2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2B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B58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1E5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D13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805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153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647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DB8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CC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FF48">
            <w:pPr>
              <w:jc w:val="right"/>
              <w:rPr>
                <w:rFonts w:hint="eastAsia" w:ascii="宋体" w:hAnsi="宋体" w:eastAsia="宋体" w:cs="宋体"/>
                <w:b/>
                <w:bCs/>
                <w:i w:val="0"/>
                <w:iCs w:val="0"/>
                <w:color w:val="000000"/>
                <w:sz w:val="22"/>
                <w:szCs w:val="22"/>
                <w:u w:val="none"/>
              </w:rPr>
            </w:pPr>
          </w:p>
        </w:tc>
      </w:tr>
      <w:tr w14:paraId="6699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92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4F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C5A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CFB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完善人民警察工资待遇政策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C30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3.19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D70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3.19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3E0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8C5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2.29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27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AC2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186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38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1C0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6FD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AFE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169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8D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070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73E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CB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D9B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BA9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3B2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6E1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263C">
            <w:pPr>
              <w:jc w:val="right"/>
              <w:rPr>
                <w:rFonts w:hint="eastAsia" w:ascii="宋体" w:hAnsi="宋体" w:eastAsia="宋体" w:cs="宋体"/>
                <w:b/>
                <w:bCs/>
                <w:i w:val="0"/>
                <w:iCs w:val="0"/>
                <w:color w:val="000000"/>
                <w:sz w:val="22"/>
                <w:szCs w:val="22"/>
                <w:u w:val="none"/>
              </w:rPr>
            </w:pPr>
          </w:p>
        </w:tc>
      </w:tr>
      <w:tr w14:paraId="6EF2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47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9E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D65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DC9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乡镇工作补贴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33D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0BA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FE4">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7C7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0.48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738D">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EF9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AFA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00B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630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FDC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416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AAC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F5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D7D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AD1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F90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A97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4C2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36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EA5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09A8">
            <w:pPr>
              <w:jc w:val="right"/>
              <w:rPr>
                <w:rFonts w:hint="eastAsia" w:ascii="宋体" w:hAnsi="宋体" w:eastAsia="宋体" w:cs="宋体"/>
                <w:b/>
                <w:bCs/>
                <w:i w:val="0"/>
                <w:iCs w:val="0"/>
                <w:color w:val="000000"/>
                <w:sz w:val="22"/>
                <w:szCs w:val="22"/>
                <w:u w:val="none"/>
              </w:rPr>
            </w:pPr>
          </w:p>
        </w:tc>
      </w:tr>
      <w:tr w14:paraId="44D5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C0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23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AD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0E8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其他津贴补贴（含工改、审计等）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2DB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572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A63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47D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4BC1">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C13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D8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D8E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44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6C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B31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292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C2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AA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066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7CD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D2D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246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97D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B4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7730">
            <w:pPr>
              <w:jc w:val="right"/>
              <w:rPr>
                <w:rFonts w:hint="eastAsia" w:ascii="宋体" w:hAnsi="宋体" w:eastAsia="宋体" w:cs="宋体"/>
                <w:b/>
                <w:bCs/>
                <w:i w:val="0"/>
                <w:iCs w:val="0"/>
                <w:color w:val="000000"/>
                <w:sz w:val="22"/>
                <w:szCs w:val="22"/>
                <w:u w:val="none"/>
              </w:rPr>
            </w:pPr>
          </w:p>
        </w:tc>
      </w:tr>
      <w:tr w14:paraId="0538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2B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2B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88F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F0E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奖金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5C8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80.33</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1B9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80.33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235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80.33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F5B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80.33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0B9D">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944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A45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077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55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1F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24D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124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7C6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753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52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217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294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21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D79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0DB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84DE">
            <w:pPr>
              <w:jc w:val="right"/>
              <w:rPr>
                <w:rFonts w:hint="eastAsia" w:ascii="宋体" w:hAnsi="宋体" w:eastAsia="宋体" w:cs="宋体"/>
                <w:b/>
                <w:bCs/>
                <w:i w:val="0"/>
                <w:iCs w:val="0"/>
                <w:color w:val="000000"/>
                <w:sz w:val="22"/>
                <w:szCs w:val="22"/>
                <w:u w:val="none"/>
              </w:rPr>
            </w:pPr>
          </w:p>
        </w:tc>
      </w:tr>
      <w:tr w14:paraId="2DD0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53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D0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6B1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A2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年终一次性奖励工资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52E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5.96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D9C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5.96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F9A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5.96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03D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5.96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1DCB">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527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4D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F04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EB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566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8A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B27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3F7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9EC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58A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811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C73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6B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EDA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F22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9942">
            <w:pPr>
              <w:jc w:val="right"/>
              <w:rPr>
                <w:rFonts w:hint="eastAsia" w:ascii="宋体" w:hAnsi="宋体" w:eastAsia="宋体" w:cs="宋体"/>
                <w:b/>
                <w:bCs/>
                <w:i w:val="0"/>
                <w:iCs w:val="0"/>
                <w:color w:val="000000"/>
                <w:sz w:val="22"/>
                <w:szCs w:val="22"/>
                <w:u w:val="none"/>
              </w:rPr>
            </w:pPr>
          </w:p>
        </w:tc>
      </w:tr>
      <w:tr w14:paraId="0BFE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6A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F0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FF8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3F2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优秀公务员奖励（参公人员）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273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B53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2BD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D7F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0.46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34CB">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BF1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479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836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02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7BE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1A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6B2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49F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913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15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4C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D9C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E27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20F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5E9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B421">
            <w:pPr>
              <w:jc w:val="right"/>
              <w:rPr>
                <w:rFonts w:hint="eastAsia" w:ascii="宋体" w:hAnsi="宋体" w:eastAsia="宋体" w:cs="宋体"/>
                <w:b/>
                <w:bCs/>
                <w:i w:val="0"/>
                <w:iCs w:val="0"/>
                <w:color w:val="000000"/>
                <w:sz w:val="22"/>
                <w:szCs w:val="22"/>
                <w:u w:val="none"/>
              </w:rPr>
            </w:pPr>
          </w:p>
        </w:tc>
      </w:tr>
      <w:tr w14:paraId="74D2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451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B08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58A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637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基础绩效奖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098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60.31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9A2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60.31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9FD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60.31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2DA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60.31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8D4B">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F3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3D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0BA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FAF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B3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D4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8B4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979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004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E2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378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93B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E9F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7C6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B8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0F89">
            <w:pPr>
              <w:jc w:val="right"/>
              <w:rPr>
                <w:rFonts w:hint="eastAsia" w:ascii="宋体" w:hAnsi="宋体" w:eastAsia="宋体" w:cs="宋体"/>
                <w:b/>
                <w:bCs/>
                <w:i w:val="0"/>
                <w:iCs w:val="0"/>
                <w:color w:val="000000"/>
                <w:sz w:val="22"/>
                <w:szCs w:val="22"/>
                <w:u w:val="none"/>
              </w:rPr>
            </w:pPr>
          </w:p>
        </w:tc>
      </w:tr>
      <w:tr w14:paraId="58B1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47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593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87D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A46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公务员年度考核奖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4EA4">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234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BA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B14D">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12.80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07A4">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EE4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6D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875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F07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26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E73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05C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AC5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1C8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A33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8E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E6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F8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33F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B2D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5F5A">
            <w:pPr>
              <w:jc w:val="right"/>
              <w:rPr>
                <w:rFonts w:hint="eastAsia" w:ascii="宋体" w:hAnsi="宋体" w:eastAsia="宋体" w:cs="宋体"/>
                <w:b/>
                <w:bCs/>
                <w:i w:val="0"/>
                <w:iCs w:val="0"/>
                <w:color w:val="000000"/>
                <w:sz w:val="22"/>
                <w:szCs w:val="22"/>
                <w:u w:val="none"/>
              </w:rPr>
            </w:pPr>
          </w:p>
        </w:tc>
      </w:tr>
      <w:tr w14:paraId="5EE2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C6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820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294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786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事业人员年度考核奖</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38D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0.80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7B5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0.80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AE8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55A6">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6B16">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CDD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DE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917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79A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17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833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897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101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252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028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882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82F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279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E41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0DC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F086">
            <w:pPr>
              <w:jc w:val="right"/>
              <w:rPr>
                <w:rFonts w:hint="eastAsia" w:ascii="宋体" w:hAnsi="宋体" w:eastAsia="宋体" w:cs="宋体"/>
                <w:b/>
                <w:bCs/>
                <w:i w:val="0"/>
                <w:iCs w:val="0"/>
                <w:color w:val="000000"/>
                <w:sz w:val="22"/>
                <w:szCs w:val="22"/>
                <w:u w:val="none"/>
              </w:rPr>
            </w:pPr>
          </w:p>
        </w:tc>
      </w:tr>
      <w:tr w14:paraId="1FBC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E73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921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BD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0AF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绩效工资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53A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2.47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C5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2.47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9C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E44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2.47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D718">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56E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C84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099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7E5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5E5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832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AD4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561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1C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91A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EC8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A62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742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3DF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93B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9317">
            <w:pPr>
              <w:jc w:val="right"/>
              <w:rPr>
                <w:rFonts w:hint="eastAsia" w:ascii="宋体" w:hAnsi="宋体" w:eastAsia="宋体" w:cs="宋体"/>
                <w:b/>
                <w:bCs/>
                <w:i w:val="0"/>
                <w:iCs w:val="0"/>
                <w:color w:val="000000"/>
                <w:sz w:val="22"/>
                <w:szCs w:val="22"/>
                <w:u w:val="none"/>
              </w:rPr>
            </w:pPr>
          </w:p>
        </w:tc>
      </w:tr>
      <w:tr w14:paraId="2AFE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831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AF9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18C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54D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机关事业单位基本养老保险缴费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48A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30.44</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D5F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30.44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48A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2F19">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30.44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8407">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3DD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8A8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1D2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8E3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053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F74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0EB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C6C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815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F69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EF8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82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5B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73E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EAF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60B6">
            <w:pPr>
              <w:jc w:val="right"/>
              <w:rPr>
                <w:rFonts w:hint="eastAsia" w:ascii="宋体" w:hAnsi="宋体" w:eastAsia="宋体" w:cs="宋体"/>
                <w:b/>
                <w:bCs/>
                <w:i w:val="0"/>
                <w:iCs w:val="0"/>
                <w:color w:val="000000"/>
                <w:sz w:val="22"/>
                <w:szCs w:val="22"/>
                <w:u w:val="none"/>
              </w:rPr>
            </w:pPr>
          </w:p>
        </w:tc>
      </w:tr>
      <w:tr w14:paraId="18E0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2B1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6AC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B29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78E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职工基本医疗保险缴费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B93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9.80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CC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9.80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18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9.80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5513">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9.80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9B95">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53C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432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BCB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D65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130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47C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181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8A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FD8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7A8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FC9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2E2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97F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BD2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55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B3C0">
            <w:pPr>
              <w:jc w:val="right"/>
              <w:rPr>
                <w:rFonts w:hint="eastAsia" w:ascii="宋体" w:hAnsi="宋体" w:eastAsia="宋体" w:cs="宋体"/>
                <w:b/>
                <w:bCs/>
                <w:i w:val="0"/>
                <w:iCs w:val="0"/>
                <w:color w:val="000000"/>
                <w:sz w:val="22"/>
                <w:szCs w:val="22"/>
                <w:u w:val="none"/>
              </w:rPr>
            </w:pPr>
          </w:p>
        </w:tc>
      </w:tr>
      <w:tr w14:paraId="0CBA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1F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AC5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29B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DAE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其他社会保障缴费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E8D3">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E21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F671">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91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0.41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7211">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167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C84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F9E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450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BD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AA9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44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65C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5E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C4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AFC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006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F19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45B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1A6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5763">
            <w:pPr>
              <w:jc w:val="right"/>
              <w:rPr>
                <w:rFonts w:hint="eastAsia" w:ascii="宋体" w:hAnsi="宋体" w:eastAsia="宋体" w:cs="宋体"/>
                <w:b/>
                <w:bCs/>
                <w:i w:val="0"/>
                <w:iCs w:val="0"/>
                <w:color w:val="000000"/>
                <w:sz w:val="22"/>
                <w:szCs w:val="22"/>
                <w:u w:val="none"/>
              </w:rPr>
            </w:pPr>
          </w:p>
        </w:tc>
      </w:tr>
      <w:tr w14:paraId="686D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DAF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47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073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9E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失业保险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891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0.04</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FEC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0.04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1E10">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0.04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8A4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0.04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5B63">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5D6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D33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BC8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E1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66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551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A7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CCA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043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889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536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97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DFD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BF8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E9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AB70">
            <w:pPr>
              <w:jc w:val="right"/>
              <w:rPr>
                <w:rFonts w:hint="eastAsia" w:ascii="宋体" w:hAnsi="宋体" w:eastAsia="宋体" w:cs="宋体"/>
                <w:b/>
                <w:bCs/>
                <w:i w:val="0"/>
                <w:iCs w:val="0"/>
                <w:color w:val="000000"/>
                <w:sz w:val="22"/>
                <w:szCs w:val="22"/>
                <w:u w:val="none"/>
              </w:rPr>
            </w:pPr>
          </w:p>
        </w:tc>
      </w:tr>
      <w:tr w14:paraId="0BAE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29B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4E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CA6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D15F">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工伤保险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C0A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7C6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0E8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0.38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49BB">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0.38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947">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B4E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BAD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57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25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A7F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F1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1F8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34A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3F6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A4E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D94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F66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460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C6C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B0D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1554">
            <w:pPr>
              <w:jc w:val="right"/>
              <w:rPr>
                <w:rFonts w:hint="eastAsia" w:ascii="宋体" w:hAnsi="宋体" w:eastAsia="宋体" w:cs="宋体"/>
                <w:b/>
                <w:bCs/>
                <w:i w:val="0"/>
                <w:iCs w:val="0"/>
                <w:color w:val="000000"/>
                <w:sz w:val="22"/>
                <w:szCs w:val="22"/>
                <w:u w:val="none"/>
              </w:rPr>
            </w:pPr>
          </w:p>
        </w:tc>
      </w:tr>
      <w:tr w14:paraId="3CE6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78F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301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547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13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12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BA7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2"/>
                <w:szCs w:val="22"/>
                <w:u w:val="none"/>
                <w:lang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住房公积金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BE35">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27.17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8D0E">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27.17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9F2">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kern w:val="0"/>
                <w:sz w:val="22"/>
                <w:szCs w:val="22"/>
                <w:u w:val="none"/>
                <w:lang w:val="en-US" w:eastAsia="zh-CN" w:bidi="ar"/>
              </w:rPr>
              <w:t>27.17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B63F">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lang w:val="en-US" w:eastAsia="zh-CN" w:bidi="ar"/>
              </w:rPr>
              <w:t>27.17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E38E">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EC2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A7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DE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41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F75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86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1AC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FA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448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B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650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7EC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97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ED5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BE3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55F0">
            <w:pPr>
              <w:jc w:val="right"/>
              <w:rPr>
                <w:rFonts w:hint="eastAsia" w:ascii="宋体" w:hAnsi="宋体" w:eastAsia="宋体" w:cs="宋体"/>
                <w:b/>
                <w:bCs/>
                <w:i w:val="0"/>
                <w:iCs w:val="0"/>
                <w:color w:val="000000"/>
                <w:sz w:val="22"/>
                <w:szCs w:val="22"/>
                <w:u w:val="none"/>
              </w:rPr>
            </w:pPr>
          </w:p>
        </w:tc>
      </w:tr>
      <w:tr w14:paraId="4A5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8001">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D7BC">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14FA">
            <w:pPr>
              <w:jc w:val="lef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15D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F98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58.68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686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58.68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24E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58.68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FD7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54.25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7548">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E9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E96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FE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DC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93D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7C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505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2DF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D69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D37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1D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AE6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00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75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759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9918">
            <w:pPr>
              <w:jc w:val="right"/>
              <w:rPr>
                <w:rFonts w:hint="eastAsia" w:ascii="宋体" w:hAnsi="宋体" w:eastAsia="宋体" w:cs="宋体"/>
                <w:b/>
                <w:bCs/>
                <w:i w:val="0"/>
                <w:iCs w:val="0"/>
                <w:color w:val="000000"/>
                <w:sz w:val="22"/>
                <w:szCs w:val="22"/>
                <w:u w:val="none"/>
              </w:rPr>
            </w:pPr>
          </w:p>
        </w:tc>
      </w:tr>
      <w:tr w14:paraId="6651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266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80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D7C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4B2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办公费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D2B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987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507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C2B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B3F2">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28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A92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25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181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348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5D1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19E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D42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19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8B3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F6E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830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B81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6FD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2A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54EE">
            <w:pPr>
              <w:jc w:val="right"/>
              <w:rPr>
                <w:rFonts w:hint="eastAsia" w:ascii="宋体" w:hAnsi="宋体" w:eastAsia="宋体" w:cs="宋体"/>
                <w:b/>
                <w:bCs/>
                <w:i w:val="0"/>
                <w:iCs w:val="0"/>
                <w:color w:val="000000"/>
                <w:sz w:val="22"/>
                <w:szCs w:val="22"/>
                <w:u w:val="none"/>
              </w:rPr>
            </w:pPr>
          </w:p>
        </w:tc>
      </w:tr>
      <w:tr w14:paraId="062C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02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74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173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0C2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印刷费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7CE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37D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AAE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785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2D8">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AB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CA1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82A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D20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B25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D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A5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7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F16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71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A85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85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F3F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566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2B3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7AF">
            <w:pPr>
              <w:jc w:val="right"/>
              <w:rPr>
                <w:rFonts w:hint="eastAsia" w:ascii="宋体" w:hAnsi="宋体" w:eastAsia="宋体" w:cs="宋体"/>
                <w:b/>
                <w:bCs/>
                <w:i w:val="0"/>
                <w:iCs w:val="0"/>
                <w:color w:val="000000"/>
                <w:sz w:val="22"/>
                <w:szCs w:val="22"/>
                <w:u w:val="none"/>
              </w:rPr>
            </w:pPr>
          </w:p>
        </w:tc>
      </w:tr>
      <w:tr w14:paraId="4496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D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60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695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A45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邮电费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169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FA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EA5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816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307E">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347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61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F8B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87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77C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6A4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78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DA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4C0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5BD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194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E26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1A3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9BC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B9B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9666">
            <w:pPr>
              <w:jc w:val="right"/>
              <w:rPr>
                <w:rFonts w:hint="eastAsia" w:ascii="宋体" w:hAnsi="宋体" w:eastAsia="宋体" w:cs="宋体"/>
                <w:b/>
                <w:bCs/>
                <w:i w:val="0"/>
                <w:iCs w:val="0"/>
                <w:color w:val="000000"/>
                <w:sz w:val="22"/>
                <w:szCs w:val="22"/>
                <w:u w:val="none"/>
              </w:rPr>
            </w:pPr>
          </w:p>
        </w:tc>
      </w:tr>
      <w:tr w14:paraId="0B57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0A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B81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1F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39B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差旅费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4F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9C8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E0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4D2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C8D3">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33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13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D24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A5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101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CDC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51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3C5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B1C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FC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16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FE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D3D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B2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C1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B6EB">
            <w:pPr>
              <w:jc w:val="right"/>
              <w:rPr>
                <w:rFonts w:hint="eastAsia" w:ascii="宋体" w:hAnsi="宋体" w:eastAsia="宋体" w:cs="宋体"/>
                <w:b/>
                <w:bCs/>
                <w:i w:val="0"/>
                <w:iCs w:val="0"/>
                <w:color w:val="000000"/>
                <w:sz w:val="22"/>
                <w:szCs w:val="22"/>
                <w:u w:val="none"/>
              </w:rPr>
            </w:pPr>
          </w:p>
        </w:tc>
      </w:tr>
      <w:tr w14:paraId="74C1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66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FF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075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296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租赁费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AC9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1.72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A86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1.72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2E1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1.72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45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1.72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AAF6">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ED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ED6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11D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827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F6F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78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955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65D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4A0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096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1D6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598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50C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DC8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C58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22B2">
            <w:pPr>
              <w:jc w:val="right"/>
              <w:rPr>
                <w:rFonts w:hint="eastAsia" w:ascii="宋体" w:hAnsi="宋体" w:eastAsia="宋体" w:cs="宋体"/>
                <w:b/>
                <w:bCs/>
                <w:i w:val="0"/>
                <w:iCs w:val="0"/>
                <w:color w:val="000000"/>
                <w:sz w:val="22"/>
                <w:szCs w:val="22"/>
                <w:u w:val="none"/>
              </w:rPr>
            </w:pPr>
          </w:p>
        </w:tc>
      </w:tr>
      <w:tr w14:paraId="1A3C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2D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23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6FB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54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培训费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826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3E8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3B1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4A7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3A3">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8BB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051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877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6F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C34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585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496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F45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3A2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85D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A05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40A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AE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FF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0F06">
            <w:pPr>
              <w:jc w:val="right"/>
              <w:rPr>
                <w:rFonts w:hint="eastAsia" w:ascii="宋体" w:hAnsi="宋体" w:eastAsia="宋体" w:cs="宋体"/>
                <w:b/>
                <w:bCs/>
                <w:i w:val="0"/>
                <w:iCs w:val="0"/>
                <w:color w:val="000000"/>
                <w:sz w:val="22"/>
                <w:szCs w:val="22"/>
                <w:u w:val="none"/>
              </w:rPr>
            </w:pPr>
          </w:p>
        </w:tc>
      </w:tr>
      <w:tr w14:paraId="2D2A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D1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DA4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55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389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公务接待费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1F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0.75</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393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0.75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787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D9FC">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0.75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F0C2">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27D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3D3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BA7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F5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55E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806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6F1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BE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EE0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003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EF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BA6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AE4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3A6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67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1617">
            <w:pPr>
              <w:jc w:val="right"/>
              <w:rPr>
                <w:rFonts w:hint="eastAsia" w:ascii="宋体" w:hAnsi="宋体" w:eastAsia="宋体" w:cs="宋体"/>
                <w:b/>
                <w:bCs/>
                <w:i w:val="0"/>
                <w:iCs w:val="0"/>
                <w:color w:val="000000"/>
                <w:sz w:val="22"/>
                <w:szCs w:val="22"/>
                <w:u w:val="none"/>
              </w:rPr>
            </w:pPr>
          </w:p>
        </w:tc>
      </w:tr>
      <w:tr w14:paraId="3182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18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6D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066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B35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劳务费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4CA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8.96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4C1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8.96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8D9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0BD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6.35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F97A">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A88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9F0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03B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B29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BA3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545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7A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09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C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919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1A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16B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01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8ED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2E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1335">
            <w:pPr>
              <w:jc w:val="right"/>
              <w:rPr>
                <w:rFonts w:hint="eastAsia" w:ascii="宋体" w:hAnsi="宋体" w:eastAsia="宋体" w:cs="宋体"/>
                <w:b/>
                <w:bCs/>
                <w:i w:val="0"/>
                <w:iCs w:val="0"/>
                <w:color w:val="000000"/>
                <w:sz w:val="22"/>
                <w:szCs w:val="22"/>
                <w:u w:val="none"/>
              </w:rPr>
            </w:pPr>
          </w:p>
        </w:tc>
      </w:tr>
      <w:tr w14:paraId="3C12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E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96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9C3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206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委托业务费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4F7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190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67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045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0FFC">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3E7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863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5E1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AC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ADD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08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FE1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C76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E3F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43F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AC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5A2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6AD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84A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48B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CE20">
            <w:pPr>
              <w:jc w:val="right"/>
              <w:rPr>
                <w:rFonts w:hint="eastAsia" w:ascii="宋体" w:hAnsi="宋体" w:eastAsia="宋体" w:cs="宋体"/>
                <w:b/>
                <w:bCs/>
                <w:i w:val="0"/>
                <w:iCs w:val="0"/>
                <w:color w:val="000000"/>
                <w:sz w:val="22"/>
                <w:szCs w:val="22"/>
                <w:u w:val="none"/>
              </w:rPr>
            </w:pPr>
          </w:p>
        </w:tc>
      </w:tr>
      <w:tr w14:paraId="73C3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F2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7D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3B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6F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工会经费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4AE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1.54</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49D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1.54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038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C9C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1.54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008E">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036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A3B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547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0C3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54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0EF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4EF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3AB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12E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798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197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02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C1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95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D49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1EB">
            <w:pPr>
              <w:jc w:val="right"/>
              <w:rPr>
                <w:rFonts w:hint="eastAsia" w:ascii="宋体" w:hAnsi="宋体" w:eastAsia="宋体" w:cs="宋体"/>
                <w:b/>
                <w:bCs/>
                <w:i w:val="0"/>
                <w:iCs w:val="0"/>
                <w:color w:val="000000"/>
                <w:sz w:val="22"/>
                <w:szCs w:val="22"/>
                <w:u w:val="none"/>
              </w:rPr>
            </w:pPr>
          </w:p>
        </w:tc>
      </w:tr>
      <w:tr w14:paraId="79D7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9F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BE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9D6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FF7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福利费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E73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10.30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F4AF">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10.30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DA5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D14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10.30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AD7B">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0EC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B29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9F8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2CD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DB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2E7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72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9A0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EF3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9B8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35C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DF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5B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0CD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90C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1D91">
            <w:pPr>
              <w:jc w:val="right"/>
              <w:rPr>
                <w:rFonts w:hint="eastAsia" w:ascii="宋体" w:hAnsi="宋体" w:eastAsia="宋体" w:cs="宋体"/>
                <w:b/>
                <w:bCs/>
                <w:i w:val="0"/>
                <w:iCs w:val="0"/>
                <w:color w:val="000000"/>
                <w:sz w:val="22"/>
                <w:szCs w:val="22"/>
                <w:u w:val="none"/>
              </w:rPr>
            </w:pPr>
          </w:p>
        </w:tc>
      </w:tr>
      <w:tr w14:paraId="0AEE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4B9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96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D8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51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福利费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18B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2.30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D84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2.30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1A2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3BF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8552">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09B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D22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4F7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46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E6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6C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5C0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994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3AD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4E9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540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A45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583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DFA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17C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CF37">
            <w:pPr>
              <w:jc w:val="right"/>
              <w:rPr>
                <w:rFonts w:hint="eastAsia" w:ascii="宋体" w:hAnsi="宋体" w:eastAsia="宋体" w:cs="宋体"/>
                <w:b/>
                <w:bCs/>
                <w:i w:val="0"/>
                <w:iCs w:val="0"/>
                <w:color w:val="000000"/>
                <w:sz w:val="22"/>
                <w:szCs w:val="22"/>
                <w:u w:val="none"/>
              </w:rPr>
            </w:pPr>
          </w:p>
        </w:tc>
      </w:tr>
      <w:tr w14:paraId="0FF2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0E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10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8E6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6EF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食堂补助经费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1DD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DCA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F29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EC8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D028">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84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57D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A7C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043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F51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103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C7F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284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44D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230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0BB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1E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52C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4E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6AD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CBA5">
            <w:pPr>
              <w:jc w:val="right"/>
              <w:rPr>
                <w:rFonts w:hint="eastAsia" w:ascii="宋体" w:hAnsi="宋体" w:eastAsia="宋体" w:cs="宋体"/>
                <w:b/>
                <w:bCs/>
                <w:i w:val="0"/>
                <w:iCs w:val="0"/>
                <w:color w:val="000000"/>
                <w:sz w:val="22"/>
                <w:szCs w:val="22"/>
                <w:u w:val="none"/>
              </w:rPr>
            </w:pPr>
          </w:p>
        </w:tc>
      </w:tr>
      <w:tr w14:paraId="00D1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76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4F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351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B0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公务用车运行维护费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3F0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1.60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3FE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1.60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410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D1B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A947">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DC0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6FF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B0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912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DB0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FF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8BB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EC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B37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C9C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8B5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3E7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8D7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A2A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A9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3F2E">
            <w:pPr>
              <w:jc w:val="right"/>
              <w:rPr>
                <w:rFonts w:hint="eastAsia" w:ascii="宋体" w:hAnsi="宋体" w:eastAsia="宋体" w:cs="宋体"/>
                <w:b/>
                <w:bCs/>
                <w:i w:val="0"/>
                <w:iCs w:val="0"/>
                <w:color w:val="000000"/>
                <w:sz w:val="22"/>
                <w:szCs w:val="22"/>
                <w:u w:val="none"/>
              </w:rPr>
            </w:pPr>
          </w:p>
        </w:tc>
      </w:tr>
      <w:tr w14:paraId="1AED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C4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F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516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279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其他交通费用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5B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13.27</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CFE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13.27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C53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CC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13.27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5770">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9E8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D47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15A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634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C91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A69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5A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A2A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29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6B8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518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B74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F04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4E5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913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2541">
            <w:pPr>
              <w:jc w:val="right"/>
              <w:rPr>
                <w:rFonts w:hint="eastAsia" w:ascii="宋体" w:hAnsi="宋体" w:eastAsia="宋体" w:cs="宋体"/>
                <w:b/>
                <w:bCs/>
                <w:i w:val="0"/>
                <w:iCs w:val="0"/>
                <w:color w:val="000000"/>
                <w:sz w:val="22"/>
                <w:szCs w:val="22"/>
                <w:u w:val="none"/>
              </w:rPr>
            </w:pPr>
          </w:p>
        </w:tc>
      </w:tr>
      <w:tr w14:paraId="7A8A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F2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5FF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56E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9C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其他商品和服务支出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6E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9.49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165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9.49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21D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D0D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7.67</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8A7">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82F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881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D1A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13B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C30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C50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7A5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9DC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F9E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37B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117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84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68D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5B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B05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0680">
            <w:pPr>
              <w:jc w:val="right"/>
              <w:rPr>
                <w:rFonts w:hint="eastAsia" w:ascii="宋体" w:hAnsi="宋体" w:eastAsia="宋体" w:cs="宋体"/>
                <w:b/>
                <w:bCs/>
                <w:i w:val="0"/>
                <w:iCs w:val="0"/>
                <w:color w:val="000000"/>
                <w:sz w:val="22"/>
                <w:szCs w:val="22"/>
                <w:u w:val="none"/>
              </w:rPr>
            </w:pPr>
          </w:p>
        </w:tc>
      </w:tr>
      <w:tr w14:paraId="4BEC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11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39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C49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3E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党建经费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91D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4.80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AED">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4.80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BCF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D40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2A95">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FE3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FB6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CC3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291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A4A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0F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679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F7E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1D9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777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802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430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0E6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62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945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D38E">
            <w:pPr>
              <w:jc w:val="right"/>
              <w:rPr>
                <w:rFonts w:hint="eastAsia" w:ascii="宋体" w:hAnsi="宋体" w:eastAsia="宋体" w:cs="宋体"/>
                <w:b/>
                <w:bCs/>
                <w:i w:val="0"/>
                <w:iCs w:val="0"/>
                <w:color w:val="000000"/>
                <w:sz w:val="22"/>
                <w:szCs w:val="22"/>
                <w:u w:val="none"/>
              </w:rPr>
            </w:pPr>
          </w:p>
        </w:tc>
      </w:tr>
      <w:tr w14:paraId="45F4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90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4C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B75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E1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退休人员活动经费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30D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7937">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AD4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B700">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3381">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A98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6B1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D6F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28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C97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D67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0F7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D4A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F0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530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B2F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4C2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922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CAF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099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DC47">
            <w:pPr>
              <w:jc w:val="right"/>
              <w:rPr>
                <w:rFonts w:hint="eastAsia" w:ascii="宋体" w:hAnsi="宋体" w:eastAsia="宋体" w:cs="宋体"/>
                <w:b/>
                <w:bCs/>
                <w:i w:val="0"/>
                <w:iCs w:val="0"/>
                <w:color w:val="000000"/>
                <w:sz w:val="22"/>
                <w:szCs w:val="22"/>
                <w:u w:val="none"/>
              </w:rPr>
            </w:pPr>
          </w:p>
        </w:tc>
      </w:tr>
      <w:tr w14:paraId="4E6C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A1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25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99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90C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339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其他商品和服务支出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DE5">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3.30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AB3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3.30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709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D7F9">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1.48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84C">
            <w:pPr>
              <w:keepNext w:val="0"/>
              <w:keepLines w:val="0"/>
              <w:widowControl/>
              <w:suppressLineNumbers w:val="0"/>
              <w:jc w:val="right"/>
              <w:textAlignment w:val="center"/>
              <w:rPr>
                <w:rFonts w:hint="eastAsia" w:asciiTheme="majorEastAsia" w:hAnsiTheme="majorEastAsia" w:eastAsiaTheme="majorEastAsia" w:cstheme="majorEastAsia"/>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10F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F7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679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D1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155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E14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F0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CBF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F07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F99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704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18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FF8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73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E06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9BB6">
            <w:pPr>
              <w:jc w:val="right"/>
              <w:rPr>
                <w:rFonts w:hint="eastAsia" w:ascii="宋体" w:hAnsi="宋体" w:eastAsia="宋体" w:cs="宋体"/>
                <w:b/>
                <w:bCs/>
                <w:i w:val="0"/>
                <w:iCs w:val="0"/>
                <w:color w:val="000000"/>
                <w:sz w:val="22"/>
                <w:szCs w:val="22"/>
                <w:u w:val="none"/>
              </w:rPr>
            </w:pPr>
          </w:p>
        </w:tc>
      </w:tr>
      <w:tr w14:paraId="2370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0EB0">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D465">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3C28">
            <w:pPr>
              <w:jc w:val="lef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5C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对个人和家庭的补助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7218">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E39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0DE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D8FB">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6C4B">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79A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FF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04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63B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302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74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46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EF4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C08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746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961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D62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BF5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ECC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136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68AE">
            <w:pPr>
              <w:jc w:val="right"/>
              <w:rPr>
                <w:rFonts w:hint="eastAsia" w:ascii="宋体" w:hAnsi="宋体" w:eastAsia="宋体" w:cs="宋体"/>
                <w:b/>
                <w:bCs/>
                <w:i w:val="0"/>
                <w:iCs w:val="0"/>
                <w:color w:val="000000"/>
                <w:sz w:val="22"/>
                <w:szCs w:val="22"/>
                <w:u w:val="none"/>
              </w:rPr>
            </w:pPr>
          </w:p>
        </w:tc>
      </w:tr>
      <w:tr w14:paraId="7B9B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0E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FA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951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FB1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生活补助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69D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EFF6">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B4AE">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1AA">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A0E">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B56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086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34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53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2DA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560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96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173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B04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51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A85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D58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B28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ADD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4BB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E24E">
            <w:pPr>
              <w:jc w:val="right"/>
              <w:rPr>
                <w:rFonts w:hint="eastAsia" w:ascii="宋体" w:hAnsi="宋体" w:eastAsia="宋体" w:cs="宋体"/>
                <w:b/>
                <w:bCs/>
                <w:i w:val="0"/>
                <w:iCs w:val="0"/>
                <w:color w:val="000000"/>
                <w:sz w:val="22"/>
                <w:szCs w:val="22"/>
                <w:u w:val="none"/>
              </w:rPr>
            </w:pPr>
          </w:p>
        </w:tc>
      </w:tr>
      <w:tr w14:paraId="7517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B6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303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BC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30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95F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退休人员绩效补助</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AA1">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9142">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C014">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3FA3">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45.36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B4D8">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C5C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609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1C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712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F61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58F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143">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52A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081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90B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AD6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7BC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2B7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A93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2C6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BBBC">
            <w:pPr>
              <w:jc w:val="right"/>
              <w:rPr>
                <w:rFonts w:hint="eastAsia" w:ascii="宋体" w:hAnsi="宋体" w:eastAsia="宋体" w:cs="宋体"/>
                <w:b/>
                <w:bCs/>
                <w:i w:val="0"/>
                <w:iCs w:val="0"/>
                <w:color w:val="000000"/>
                <w:sz w:val="22"/>
                <w:szCs w:val="22"/>
                <w:u w:val="none"/>
              </w:rPr>
            </w:pPr>
          </w:p>
        </w:tc>
      </w:tr>
      <w:tr w14:paraId="430D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0D7">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D604">
            <w:pPr>
              <w:jc w:val="center"/>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89BA">
            <w:pPr>
              <w:jc w:val="lef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4F0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资本性支出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06AE">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06BD">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2353">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3D9E">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9015">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8BE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4188">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876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42F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D29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5B6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F91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983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532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DF2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AE5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A28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636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435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440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EBBD">
            <w:pPr>
              <w:jc w:val="right"/>
              <w:rPr>
                <w:rFonts w:hint="eastAsia" w:ascii="宋体" w:hAnsi="宋体" w:eastAsia="宋体" w:cs="宋体"/>
                <w:b/>
                <w:bCs/>
                <w:i w:val="0"/>
                <w:iCs w:val="0"/>
                <w:color w:val="000000"/>
                <w:sz w:val="22"/>
                <w:szCs w:val="22"/>
                <w:u w:val="none"/>
              </w:rPr>
            </w:pPr>
          </w:p>
        </w:tc>
      </w:tr>
      <w:tr w14:paraId="272E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3F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310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937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02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540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A4E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办公设备购置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DA4">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479D">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711">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8380">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EB2C">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861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0272">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63D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385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C14C">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362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BE8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B6D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9BA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1F8E">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0A6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192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45A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41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79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59AB">
            <w:pPr>
              <w:jc w:val="right"/>
              <w:rPr>
                <w:rFonts w:hint="eastAsia" w:ascii="宋体" w:hAnsi="宋体" w:eastAsia="宋体" w:cs="宋体"/>
                <w:b/>
                <w:bCs/>
                <w:i w:val="0"/>
                <w:iCs w:val="0"/>
                <w:color w:val="000000"/>
                <w:sz w:val="22"/>
                <w:szCs w:val="22"/>
                <w:u w:val="none"/>
              </w:rPr>
            </w:pPr>
          </w:p>
        </w:tc>
      </w:tr>
      <w:tr w14:paraId="1143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EE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310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E5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13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AF9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205001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B5E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2"/>
                <w:szCs w:val="22"/>
                <w:u w:val="none"/>
                <w:lang w:val="en-US" w:eastAsia="zh-CN" w:bidi="ar"/>
              </w:rPr>
            </w:pPr>
            <w:r>
              <w:rPr>
                <w:rFonts w:hint="eastAsia" w:asciiTheme="majorEastAsia" w:hAnsiTheme="majorEastAsia" w:eastAsiaTheme="majorEastAsia" w:cstheme="majorEastAsia"/>
                <w:i w:val="0"/>
                <w:iCs w:val="0"/>
                <w:color w:val="000000"/>
                <w:kern w:val="0"/>
                <w:sz w:val="22"/>
                <w:szCs w:val="22"/>
                <w:u w:val="none"/>
                <w:lang w:val="en-US" w:eastAsia="zh-CN" w:bidi="ar"/>
              </w:rPr>
              <w:t xml:space="preserve">   公务用车购置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95E1">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01D6">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B99F">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C0A4">
            <w:pPr>
              <w:jc w:val="right"/>
              <w:rPr>
                <w:rFonts w:hint="eastAsia" w:asciiTheme="majorEastAsia" w:hAnsiTheme="majorEastAsia" w:eastAsiaTheme="majorEastAsia" w:cstheme="majorEastAsia"/>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7A3">
            <w:pPr>
              <w:jc w:val="right"/>
              <w:rPr>
                <w:rFonts w:hint="eastAsia" w:asciiTheme="majorEastAsia" w:hAnsiTheme="majorEastAsia" w:eastAsiaTheme="majorEastAsia" w:cstheme="majorEastAsia"/>
                <w:b/>
                <w:bCs/>
                <w:i w:val="0"/>
                <w:iCs w:val="0"/>
                <w:color w:val="000000"/>
                <w:sz w:val="22"/>
                <w:szCs w:val="22"/>
                <w:u w:val="none"/>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0B2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C80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406D">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EA54">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EFF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5D8B">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E4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339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D9E1">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E4B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C28A">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F430">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46D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56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9515">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39F9">
            <w:pPr>
              <w:jc w:val="right"/>
              <w:rPr>
                <w:rFonts w:hint="eastAsia" w:ascii="宋体" w:hAnsi="宋体" w:eastAsia="宋体" w:cs="宋体"/>
                <w:b/>
                <w:bCs/>
                <w:i w:val="0"/>
                <w:iCs w:val="0"/>
                <w:color w:val="000000"/>
                <w:sz w:val="22"/>
                <w:szCs w:val="22"/>
                <w:u w:val="none"/>
              </w:rPr>
            </w:pPr>
          </w:p>
        </w:tc>
      </w:tr>
    </w:tbl>
    <w:p w14:paraId="759BE7D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9"/>
        <w:tblW w:w="122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635"/>
        <w:gridCol w:w="882"/>
        <w:gridCol w:w="1678"/>
        <w:gridCol w:w="1200"/>
        <w:gridCol w:w="885"/>
        <w:gridCol w:w="885"/>
        <w:gridCol w:w="795"/>
        <w:gridCol w:w="435"/>
        <w:gridCol w:w="375"/>
        <w:gridCol w:w="450"/>
        <w:gridCol w:w="405"/>
        <w:gridCol w:w="354"/>
        <w:gridCol w:w="437"/>
        <w:gridCol w:w="634"/>
        <w:gridCol w:w="643"/>
        <w:gridCol w:w="916"/>
      </w:tblGrid>
      <w:tr w14:paraId="2A85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60041642">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882"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68AD600">
            <w:pPr>
              <w:rPr>
                <w:rFonts w:hint="eastAsia" w:ascii="宋体" w:hAnsi="宋体" w:eastAsia="宋体" w:cs="宋体"/>
                <w:i w:val="0"/>
                <w:iCs w:val="0"/>
                <w:color w:val="000000"/>
                <w:sz w:val="18"/>
                <w:szCs w:val="18"/>
                <w:u w:val="none"/>
              </w:rPr>
            </w:pPr>
          </w:p>
        </w:tc>
        <w:tc>
          <w:tcPr>
            <w:tcW w:w="167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795818E">
            <w:pPr>
              <w:rPr>
                <w:rFonts w:hint="eastAsia" w:ascii="宋体" w:hAnsi="宋体" w:eastAsia="宋体" w:cs="宋体"/>
                <w:i w:val="0"/>
                <w:iCs w:val="0"/>
                <w:color w:val="000000"/>
                <w:sz w:val="18"/>
                <w:szCs w:val="18"/>
                <w:u w:val="none"/>
              </w:rPr>
            </w:pPr>
          </w:p>
        </w:tc>
        <w:tc>
          <w:tcPr>
            <w:tcW w:w="120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C60555E">
            <w:pPr>
              <w:rPr>
                <w:rFonts w:hint="eastAsia" w:ascii="宋体" w:hAnsi="宋体" w:eastAsia="宋体" w:cs="宋体"/>
                <w:i w:val="0"/>
                <w:iCs w:val="0"/>
                <w:color w:val="000000"/>
                <w:sz w:val="18"/>
                <w:szCs w:val="18"/>
                <w:u w:val="none"/>
              </w:rPr>
            </w:pPr>
          </w:p>
        </w:tc>
        <w:tc>
          <w:tcPr>
            <w:tcW w:w="88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00B021D">
            <w:pPr>
              <w:rPr>
                <w:rFonts w:hint="eastAsia" w:ascii="宋体" w:hAnsi="宋体" w:eastAsia="宋体" w:cs="宋体"/>
                <w:i w:val="0"/>
                <w:iCs w:val="0"/>
                <w:color w:val="000000"/>
                <w:sz w:val="18"/>
                <w:szCs w:val="18"/>
                <w:u w:val="none"/>
              </w:rPr>
            </w:pPr>
          </w:p>
        </w:tc>
        <w:tc>
          <w:tcPr>
            <w:tcW w:w="88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7446E4E">
            <w:pPr>
              <w:rPr>
                <w:rFonts w:hint="eastAsia" w:ascii="宋体" w:hAnsi="宋体" w:eastAsia="宋体" w:cs="宋体"/>
                <w:i w:val="0"/>
                <w:iCs w:val="0"/>
                <w:color w:val="000000"/>
                <w:sz w:val="18"/>
                <w:szCs w:val="18"/>
                <w:u w:val="none"/>
              </w:rPr>
            </w:pPr>
          </w:p>
        </w:tc>
        <w:tc>
          <w:tcPr>
            <w:tcW w:w="79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18FC26A">
            <w:pPr>
              <w:rPr>
                <w:rFonts w:hint="eastAsia" w:ascii="宋体" w:hAnsi="宋体" w:eastAsia="宋体" w:cs="宋体"/>
                <w:i w:val="0"/>
                <w:iCs w:val="0"/>
                <w:color w:val="000000"/>
                <w:sz w:val="18"/>
                <w:szCs w:val="18"/>
                <w:u w:val="none"/>
              </w:rPr>
            </w:pPr>
          </w:p>
        </w:tc>
        <w:tc>
          <w:tcPr>
            <w:tcW w:w="43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7F75275">
            <w:pPr>
              <w:rPr>
                <w:rFonts w:hint="eastAsia" w:ascii="宋体" w:hAnsi="宋体" w:eastAsia="宋体" w:cs="宋体"/>
                <w:i w:val="0"/>
                <w:iCs w:val="0"/>
                <w:color w:val="000000"/>
                <w:sz w:val="18"/>
                <w:szCs w:val="18"/>
                <w:u w:val="none"/>
              </w:rPr>
            </w:pPr>
          </w:p>
        </w:tc>
        <w:tc>
          <w:tcPr>
            <w:tcW w:w="37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F19B256">
            <w:pPr>
              <w:rPr>
                <w:rFonts w:hint="eastAsia" w:ascii="宋体" w:hAnsi="宋体" w:eastAsia="宋体" w:cs="宋体"/>
                <w:i w:val="0"/>
                <w:iCs w:val="0"/>
                <w:color w:val="000000"/>
                <w:sz w:val="18"/>
                <w:szCs w:val="18"/>
                <w:u w:val="none"/>
              </w:rPr>
            </w:pPr>
          </w:p>
        </w:tc>
        <w:tc>
          <w:tcPr>
            <w:tcW w:w="45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C40FE15">
            <w:pPr>
              <w:rPr>
                <w:rFonts w:hint="eastAsia" w:ascii="宋体" w:hAnsi="宋体" w:eastAsia="宋体" w:cs="宋体"/>
                <w:i w:val="0"/>
                <w:iCs w:val="0"/>
                <w:color w:val="000000"/>
                <w:sz w:val="18"/>
                <w:szCs w:val="18"/>
                <w:u w:val="none"/>
              </w:rPr>
            </w:pPr>
          </w:p>
        </w:tc>
        <w:tc>
          <w:tcPr>
            <w:tcW w:w="40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FD1684A">
            <w:pPr>
              <w:rPr>
                <w:rFonts w:hint="eastAsia" w:ascii="宋体" w:hAnsi="宋体" w:eastAsia="宋体" w:cs="宋体"/>
                <w:i w:val="0"/>
                <w:iCs w:val="0"/>
                <w:color w:val="000000"/>
                <w:sz w:val="18"/>
                <w:szCs w:val="18"/>
                <w:u w:val="none"/>
              </w:rPr>
            </w:pPr>
          </w:p>
        </w:tc>
        <w:tc>
          <w:tcPr>
            <w:tcW w:w="35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BD025D7">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8F4EB4E">
            <w:pPr>
              <w:rPr>
                <w:rFonts w:hint="eastAsia" w:ascii="宋体" w:hAnsi="宋体" w:eastAsia="宋体" w:cs="宋体"/>
                <w:i w:val="0"/>
                <w:iCs w:val="0"/>
                <w:color w:val="000000"/>
                <w:sz w:val="18"/>
                <w:szCs w:val="18"/>
                <w:u w:val="none"/>
              </w:rPr>
            </w:pPr>
          </w:p>
        </w:tc>
        <w:tc>
          <w:tcPr>
            <w:tcW w:w="63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66B2E97">
            <w:pPr>
              <w:rPr>
                <w:rFonts w:hint="eastAsia" w:ascii="宋体" w:hAnsi="宋体" w:eastAsia="宋体" w:cs="宋体"/>
                <w:i w:val="0"/>
                <w:iCs w:val="0"/>
                <w:color w:val="000000"/>
                <w:sz w:val="18"/>
                <w:szCs w:val="18"/>
                <w:u w:val="none"/>
              </w:rPr>
            </w:pPr>
          </w:p>
        </w:tc>
        <w:tc>
          <w:tcPr>
            <w:tcW w:w="64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F6F043A">
            <w:pPr>
              <w:rPr>
                <w:rFonts w:hint="eastAsia" w:ascii="宋体" w:hAnsi="宋体" w:eastAsia="宋体" w:cs="宋体"/>
                <w:i w:val="0"/>
                <w:iCs w:val="0"/>
                <w:color w:val="000000"/>
                <w:sz w:val="18"/>
                <w:szCs w:val="18"/>
                <w:u w:val="none"/>
              </w:rPr>
            </w:pPr>
          </w:p>
        </w:tc>
        <w:tc>
          <w:tcPr>
            <w:tcW w:w="91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1794181">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表2-1</w:t>
            </w:r>
          </w:p>
        </w:tc>
      </w:tr>
      <w:tr w14:paraId="1C21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244" w:type="dxa"/>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14:paraId="44DC9B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14:paraId="5DA52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3830" w:type="dxa"/>
            <w:gridSpan w:val="4"/>
            <w:tcBorders>
              <w:top w:val="single" w:color="FFFFFF" w:sz="4" w:space="0"/>
              <w:left w:val="single" w:color="FFFFFF" w:sz="4" w:space="0"/>
              <w:bottom w:val="nil"/>
              <w:right w:val="single" w:color="FFFFFF" w:sz="4" w:space="0"/>
            </w:tcBorders>
            <w:shd w:val="clear" w:color="auto" w:fill="auto"/>
            <w:noWrap/>
            <w:vAlign w:val="center"/>
          </w:tcPr>
          <w:p w14:paraId="6C022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200" w:type="dxa"/>
            <w:tcBorders>
              <w:top w:val="single" w:color="FFFFFF" w:sz="4" w:space="0"/>
              <w:left w:val="single" w:color="FFFFFF" w:sz="4" w:space="0"/>
              <w:bottom w:val="nil"/>
              <w:right w:val="single" w:color="FFFFFF" w:sz="4" w:space="0"/>
            </w:tcBorders>
            <w:shd w:val="clear" w:color="auto" w:fill="auto"/>
            <w:vAlign w:val="center"/>
          </w:tcPr>
          <w:p w14:paraId="7F623D6E">
            <w:pPr>
              <w:rPr>
                <w:rFonts w:hint="eastAsia" w:ascii="宋体" w:hAnsi="宋体" w:eastAsia="宋体" w:cs="宋体"/>
                <w:i w:val="0"/>
                <w:iCs w:val="0"/>
                <w:color w:val="000000"/>
                <w:sz w:val="18"/>
                <w:szCs w:val="18"/>
                <w:u w:val="none"/>
              </w:rPr>
            </w:pPr>
          </w:p>
        </w:tc>
        <w:tc>
          <w:tcPr>
            <w:tcW w:w="885" w:type="dxa"/>
            <w:tcBorders>
              <w:top w:val="single" w:color="FFFFFF" w:sz="4" w:space="0"/>
              <w:left w:val="single" w:color="FFFFFF" w:sz="4" w:space="0"/>
              <w:bottom w:val="nil"/>
              <w:right w:val="single" w:color="FFFFFF" w:sz="4" w:space="0"/>
            </w:tcBorders>
            <w:shd w:val="clear" w:color="auto" w:fill="auto"/>
            <w:vAlign w:val="center"/>
          </w:tcPr>
          <w:p w14:paraId="3BD334F2">
            <w:pPr>
              <w:rPr>
                <w:rFonts w:hint="eastAsia" w:ascii="宋体" w:hAnsi="宋体" w:eastAsia="宋体" w:cs="宋体"/>
                <w:i w:val="0"/>
                <w:iCs w:val="0"/>
                <w:color w:val="000000"/>
                <w:sz w:val="18"/>
                <w:szCs w:val="18"/>
                <w:u w:val="none"/>
              </w:rPr>
            </w:pPr>
          </w:p>
        </w:tc>
        <w:tc>
          <w:tcPr>
            <w:tcW w:w="885" w:type="dxa"/>
            <w:tcBorders>
              <w:top w:val="single" w:color="FFFFFF" w:sz="4" w:space="0"/>
              <w:left w:val="single" w:color="FFFFFF" w:sz="4" w:space="0"/>
              <w:bottom w:val="nil"/>
              <w:right w:val="single" w:color="FFFFFF" w:sz="4" w:space="0"/>
            </w:tcBorders>
            <w:shd w:val="clear" w:color="auto" w:fill="auto"/>
            <w:vAlign w:val="center"/>
          </w:tcPr>
          <w:p w14:paraId="3AFA114D">
            <w:pPr>
              <w:rPr>
                <w:rFonts w:hint="eastAsia" w:ascii="宋体" w:hAnsi="宋体" w:eastAsia="宋体" w:cs="宋体"/>
                <w:i w:val="0"/>
                <w:iCs w:val="0"/>
                <w:color w:val="000000"/>
                <w:sz w:val="18"/>
                <w:szCs w:val="18"/>
                <w:u w:val="none"/>
              </w:rPr>
            </w:pPr>
          </w:p>
        </w:tc>
        <w:tc>
          <w:tcPr>
            <w:tcW w:w="795" w:type="dxa"/>
            <w:tcBorders>
              <w:top w:val="single" w:color="FFFFFF" w:sz="4" w:space="0"/>
              <w:left w:val="single" w:color="FFFFFF" w:sz="4" w:space="0"/>
              <w:bottom w:val="nil"/>
              <w:right w:val="single" w:color="FFFFFF" w:sz="4" w:space="0"/>
            </w:tcBorders>
            <w:shd w:val="clear" w:color="auto" w:fill="auto"/>
            <w:vAlign w:val="center"/>
          </w:tcPr>
          <w:p w14:paraId="1387D4D5">
            <w:pPr>
              <w:rPr>
                <w:rFonts w:hint="eastAsia" w:ascii="宋体" w:hAnsi="宋体" w:eastAsia="宋体" w:cs="宋体"/>
                <w:i w:val="0"/>
                <w:iCs w:val="0"/>
                <w:color w:val="000000"/>
                <w:sz w:val="18"/>
                <w:szCs w:val="18"/>
                <w:u w:val="none"/>
              </w:rPr>
            </w:pPr>
          </w:p>
        </w:tc>
        <w:tc>
          <w:tcPr>
            <w:tcW w:w="435" w:type="dxa"/>
            <w:tcBorders>
              <w:top w:val="single" w:color="FFFFFF" w:sz="4" w:space="0"/>
              <w:left w:val="single" w:color="FFFFFF" w:sz="4" w:space="0"/>
              <w:bottom w:val="nil"/>
              <w:right w:val="single" w:color="FFFFFF" w:sz="4" w:space="0"/>
            </w:tcBorders>
            <w:shd w:val="clear" w:color="auto" w:fill="auto"/>
            <w:vAlign w:val="center"/>
          </w:tcPr>
          <w:p w14:paraId="49B438F3">
            <w:pPr>
              <w:rPr>
                <w:rFonts w:hint="eastAsia" w:ascii="宋体" w:hAnsi="宋体" w:eastAsia="宋体" w:cs="宋体"/>
                <w:i w:val="0"/>
                <w:iCs w:val="0"/>
                <w:color w:val="000000"/>
                <w:sz w:val="18"/>
                <w:szCs w:val="18"/>
                <w:u w:val="none"/>
              </w:rPr>
            </w:pPr>
          </w:p>
        </w:tc>
        <w:tc>
          <w:tcPr>
            <w:tcW w:w="375" w:type="dxa"/>
            <w:tcBorders>
              <w:top w:val="single" w:color="FFFFFF" w:sz="4" w:space="0"/>
              <w:left w:val="single" w:color="FFFFFF" w:sz="4" w:space="0"/>
              <w:bottom w:val="nil"/>
              <w:right w:val="single" w:color="FFFFFF" w:sz="4" w:space="0"/>
            </w:tcBorders>
            <w:shd w:val="clear" w:color="auto" w:fill="auto"/>
            <w:vAlign w:val="center"/>
          </w:tcPr>
          <w:p w14:paraId="3504EB70">
            <w:pPr>
              <w:rPr>
                <w:rFonts w:hint="eastAsia" w:ascii="宋体" w:hAnsi="宋体" w:eastAsia="宋体" w:cs="宋体"/>
                <w:i w:val="0"/>
                <w:iCs w:val="0"/>
                <w:color w:val="000000"/>
                <w:sz w:val="18"/>
                <w:szCs w:val="18"/>
                <w:u w:val="none"/>
              </w:rPr>
            </w:pPr>
          </w:p>
        </w:tc>
        <w:tc>
          <w:tcPr>
            <w:tcW w:w="450" w:type="dxa"/>
            <w:tcBorders>
              <w:top w:val="single" w:color="FFFFFF" w:sz="4" w:space="0"/>
              <w:left w:val="single" w:color="FFFFFF" w:sz="4" w:space="0"/>
              <w:bottom w:val="nil"/>
              <w:right w:val="single" w:color="FFFFFF" w:sz="4" w:space="0"/>
            </w:tcBorders>
            <w:shd w:val="clear" w:color="auto" w:fill="auto"/>
            <w:vAlign w:val="center"/>
          </w:tcPr>
          <w:p w14:paraId="7302840C">
            <w:pPr>
              <w:rPr>
                <w:rFonts w:hint="eastAsia" w:ascii="宋体" w:hAnsi="宋体" w:eastAsia="宋体" w:cs="宋体"/>
                <w:i w:val="0"/>
                <w:iCs w:val="0"/>
                <w:color w:val="000000"/>
                <w:sz w:val="18"/>
                <w:szCs w:val="18"/>
                <w:u w:val="none"/>
              </w:rPr>
            </w:pPr>
          </w:p>
        </w:tc>
        <w:tc>
          <w:tcPr>
            <w:tcW w:w="405" w:type="dxa"/>
            <w:tcBorders>
              <w:top w:val="single" w:color="FFFFFF" w:sz="4" w:space="0"/>
              <w:left w:val="single" w:color="FFFFFF" w:sz="4" w:space="0"/>
              <w:bottom w:val="nil"/>
              <w:right w:val="single" w:color="FFFFFF" w:sz="4" w:space="0"/>
            </w:tcBorders>
            <w:shd w:val="clear" w:color="auto" w:fill="auto"/>
            <w:vAlign w:val="center"/>
          </w:tcPr>
          <w:p w14:paraId="20DDA53F">
            <w:pPr>
              <w:rPr>
                <w:rFonts w:hint="eastAsia" w:ascii="宋体" w:hAnsi="宋体" w:eastAsia="宋体" w:cs="宋体"/>
                <w:i w:val="0"/>
                <w:iCs w:val="0"/>
                <w:color w:val="000000"/>
                <w:sz w:val="18"/>
                <w:szCs w:val="18"/>
                <w:u w:val="none"/>
              </w:rPr>
            </w:pPr>
          </w:p>
        </w:tc>
        <w:tc>
          <w:tcPr>
            <w:tcW w:w="354" w:type="dxa"/>
            <w:tcBorders>
              <w:top w:val="single" w:color="FFFFFF" w:sz="4" w:space="0"/>
              <w:left w:val="single" w:color="FFFFFF" w:sz="4" w:space="0"/>
              <w:bottom w:val="nil"/>
              <w:right w:val="single" w:color="FFFFFF" w:sz="4" w:space="0"/>
            </w:tcBorders>
            <w:shd w:val="clear" w:color="auto" w:fill="auto"/>
            <w:vAlign w:val="center"/>
          </w:tcPr>
          <w:p w14:paraId="4E9000C8">
            <w:pPr>
              <w:rPr>
                <w:rFonts w:hint="eastAsia" w:ascii="宋体" w:hAnsi="宋体" w:eastAsia="宋体" w:cs="宋体"/>
                <w:i w:val="0"/>
                <w:iCs w:val="0"/>
                <w:color w:val="000000"/>
                <w:sz w:val="18"/>
                <w:szCs w:val="18"/>
                <w:u w:val="none"/>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7F3CBCD">
            <w:pPr>
              <w:rPr>
                <w:rFonts w:hint="eastAsia" w:ascii="宋体" w:hAnsi="宋体" w:eastAsia="宋体" w:cs="宋体"/>
                <w:i w:val="0"/>
                <w:iCs w:val="0"/>
                <w:color w:val="000000"/>
                <w:sz w:val="18"/>
                <w:szCs w:val="18"/>
                <w:u w:val="none"/>
              </w:rPr>
            </w:pPr>
          </w:p>
        </w:tc>
        <w:tc>
          <w:tcPr>
            <w:tcW w:w="634" w:type="dxa"/>
            <w:tcBorders>
              <w:top w:val="single" w:color="FFFFFF" w:sz="4" w:space="0"/>
              <w:left w:val="single" w:color="FFFFFF" w:sz="4" w:space="0"/>
              <w:bottom w:val="nil"/>
              <w:right w:val="single" w:color="FFFFFF" w:sz="4" w:space="0"/>
            </w:tcBorders>
            <w:shd w:val="clear" w:color="auto" w:fill="auto"/>
            <w:vAlign w:val="center"/>
          </w:tcPr>
          <w:p w14:paraId="3209D59D">
            <w:pPr>
              <w:rPr>
                <w:rFonts w:hint="eastAsia" w:ascii="宋体" w:hAnsi="宋体" w:eastAsia="宋体" w:cs="宋体"/>
                <w:i w:val="0"/>
                <w:iCs w:val="0"/>
                <w:color w:val="000000"/>
                <w:sz w:val="18"/>
                <w:szCs w:val="18"/>
                <w:u w:val="none"/>
              </w:rPr>
            </w:pPr>
          </w:p>
        </w:tc>
        <w:tc>
          <w:tcPr>
            <w:tcW w:w="1559" w:type="dxa"/>
            <w:gridSpan w:val="2"/>
            <w:tcBorders>
              <w:top w:val="single" w:color="FFFFFF" w:sz="4" w:space="0"/>
              <w:left w:val="single" w:color="FFFFFF" w:sz="4" w:space="0"/>
              <w:bottom w:val="nil"/>
              <w:right w:val="single" w:color="FFFFFF" w:sz="4" w:space="0"/>
            </w:tcBorders>
            <w:shd w:val="clear" w:color="auto" w:fill="auto"/>
            <w:noWrap/>
            <w:vAlign w:val="center"/>
          </w:tcPr>
          <w:p w14:paraId="2EE74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561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343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41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8836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02E8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377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0A8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1FE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1E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17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C65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9E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2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71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14:paraId="3F89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4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A861">
            <w:pPr>
              <w:jc w:val="center"/>
              <w:rPr>
                <w:rFonts w:hint="eastAsia" w:ascii="宋体" w:hAnsi="宋体" w:eastAsia="宋体" w:cs="宋体"/>
                <w:b/>
                <w:bCs/>
                <w:i w:val="0"/>
                <w:iCs w:val="0"/>
                <w:color w:val="000000"/>
                <w:sz w:val="22"/>
                <w:szCs w:val="22"/>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660D7">
            <w:pPr>
              <w:jc w:val="center"/>
              <w:rPr>
                <w:rFonts w:hint="eastAsia" w:ascii="宋体" w:hAnsi="宋体" w:eastAsia="宋体" w:cs="宋体"/>
                <w:b/>
                <w:bCs/>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D751">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4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8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E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F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2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42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4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C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7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C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FB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14:paraId="7A77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0387">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95DD">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305A">
            <w:pPr>
              <w:jc w:val="center"/>
              <w:rPr>
                <w:rFonts w:hint="eastAsia" w:ascii="宋体" w:hAnsi="宋体" w:eastAsia="宋体" w:cs="宋体"/>
                <w:b/>
                <w:bCs/>
                <w:i w:val="0"/>
                <w:iCs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7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4D6A">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A226">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3C37">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B704">
            <w:pPr>
              <w:jc w:val="right"/>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9915">
            <w:pPr>
              <w:jc w:val="right"/>
              <w:rPr>
                <w:rFonts w:hint="eastAsia" w:ascii="宋体" w:hAnsi="宋体" w:eastAsia="宋体" w:cs="宋体"/>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A5A2">
            <w:pPr>
              <w:jc w:val="right"/>
              <w:rPr>
                <w:rFonts w:hint="eastAsia" w:ascii="宋体" w:hAnsi="宋体" w:eastAsia="宋体" w:cs="宋体"/>
                <w:b/>
                <w:bCs/>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396F">
            <w:pPr>
              <w:jc w:val="right"/>
              <w:rPr>
                <w:rFonts w:hint="eastAsia" w:ascii="宋体" w:hAnsi="宋体" w:eastAsia="宋体" w:cs="宋体"/>
                <w:b/>
                <w:bCs/>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F2EB">
            <w:pPr>
              <w:jc w:val="right"/>
              <w:rPr>
                <w:rFonts w:hint="eastAsia" w:ascii="宋体" w:hAnsi="宋体" w:eastAsia="宋体" w:cs="宋体"/>
                <w:b/>
                <w:bCs/>
                <w:i w:val="0"/>
                <w:iCs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F6B9">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9A3B">
            <w:pPr>
              <w:jc w:val="right"/>
              <w:rPr>
                <w:rFonts w:hint="eastAsia" w:ascii="宋体" w:hAnsi="宋体" w:eastAsia="宋体" w:cs="宋体"/>
                <w:b/>
                <w:bCs/>
                <w:i w:val="0"/>
                <w:iCs w:val="0"/>
                <w:color w:val="000000"/>
                <w:sz w:val="22"/>
                <w:szCs w:val="22"/>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ACF8">
            <w:pPr>
              <w:jc w:val="right"/>
              <w:rPr>
                <w:rFonts w:hint="eastAsia" w:ascii="宋体" w:hAnsi="宋体" w:eastAsia="宋体" w:cs="宋体"/>
                <w:b/>
                <w:bCs/>
                <w:i w:val="0"/>
                <w:iCs w:val="0"/>
                <w:color w:val="000000"/>
                <w:sz w:val="22"/>
                <w:szCs w:val="22"/>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EFBA">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2985">
            <w:pPr>
              <w:jc w:val="right"/>
              <w:rPr>
                <w:rFonts w:hint="eastAsia" w:ascii="宋体" w:hAnsi="宋体" w:eastAsia="宋体" w:cs="宋体"/>
                <w:b/>
                <w:bCs/>
                <w:i w:val="0"/>
                <w:iCs w:val="0"/>
                <w:color w:val="000000"/>
                <w:sz w:val="22"/>
                <w:szCs w:val="22"/>
                <w:u w:val="none"/>
              </w:rPr>
            </w:pPr>
          </w:p>
        </w:tc>
      </w:tr>
      <w:tr w14:paraId="0C6A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3810">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2841">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E42C">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205001</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D506">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四川省广元市荣山地区人民检察院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E851">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本表无数据</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AE5F">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08D3">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17EB">
            <w:pPr>
              <w:jc w:val="right"/>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15C">
            <w:pPr>
              <w:jc w:val="right"/>
              <w:rPr>
                <w:rFonts w:hint="eastAsia" w:ascii="宋体" w:hAnsi="宋体" w:eastAsia="宋体" w:cs="宋体"/>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763E">
            <w:pPr>
              <w:jc w:val="right"/>
              <w:rPr>
                <w:rFonts w:hint="eastAsia" w:ascii="宋体" w:hAnsi="宋体" w:eastAsia="宋体" w:cs="宋体"/>
                <w:b/>
                <w:bCs/>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280D">
            <w:pPr>
              <w:jc w:val="right"/>
              <w:rPr>
                <w:rFonts w:hint="eastAsia" w:ascii="宋体" w:hAnsi="宋体" w:eastAsia="宋体" w:cs="宋体"/>
                <w:b/>
                <w:bCs/>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AAAD">
            <w:pPr>
              <w:jc w:val="right"/>
              <w:rPr>
                <w:rFonts w:hint="eastAsia" w:ascii="宋体" w:hAnsi="宋体" w:eastAsia="宋体" w:cs="宋体"/>
                <w:b/>
                <w:bCs/>
                <w:i w:val="0"/>
                <w:iCs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50DF">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3F00">
            <w:pPr>
              <w:jc w:val="right"/>
              <w:rPr>
                <w:rFonts w:hint="eastAsia" w:ascii="宋体" w:hAnsi="宋体" w:eastAsia="宋体" w:cs="宋体"/>
                <w:b/>
                <w:bCs/>
                <w:i w:val="0"/>
                <w:iCs w:val="0"/>
                <w:color w:val="000000"/>
                <w:sz w:val="22"/>
                <w:szCs w:val="22"/>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6110">
            <w:pPr>
              <w:jc w:val="right"/>
              <w:rPr>
                <w:rFonts w:hint="eastAsia" w:ascii="宋体" w:hAnsi="宋体" w:eastAsia="宋体" w:cs="宋体"/>
                <w:b/>
                <w:bCs/>
                <w:i w:val="0"/>
                <w:iCs w:val="0"/>
                <w:color w:val="000000"/>
                <w:sz w:val="22"/>
                <w:szCs w:val="22"/>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356A">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F070">
            <w:pPr>
              <w:jc w:val="right"/>
              <w:rPr>
                <w:rFonts w:hint="eastAsia" w:ascii="宋体" w:hAnsi="宋体" w:eastAsia="宋体" w:cs="宋体"/>
                <w:b/>
                <w:bCs/>
                <w:i w:val="0"/>
                <w:iCs w:val="0"/>
                <w:color w:val="000000"/>
                <w:sz w:val="22"/>
                <w:szCs w:val="22"/>
                <w:u w:val="none"/>
              </w:rPr>
            </w:pPr>
          </w:p>
        </w:tc>
      </w:tr>
      <w:tr w14:paraId="3E19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2579">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829E">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2563">
            <w:pPr>
              <w:jc w:val="center"/>
              <w:rPr>
                <w:rFonts w:hint="eastAsia" w:ascii="宋体" w:hAnsi="宋体" w:eastAsia="宋体" w:cs="宋体"/>
                <w:b/>
                <w:bCs/>
                <w:i w:val="0"/>
                <w:iCs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F4C1">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5CC6">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BF67">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7672">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41D4">
            <w:pPr>
              <w:jc w:val="right"/>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143E">
            <w:pPr>
              <w:jc w:val="right"/>
              <w:rPr>
                <w:rFonts w:hint="eastAsia" w:ascii="宋体" w:hAnsi="宋体" w:eastAsia="宋体" w:cs="宋体"/>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F0B6">
            <w:pPr>
              <w:jc w:val="right"/>
              <w:rPr>
                <w:rFonts w:hint="eastAsia" w:ascii="宋体" w:hAnsi="宋体" w:eastAsia="宋体" w:cs="宋体"/>
                <w:b/>
                <w:bCs/>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687B">
            <w:pPr>
              <w:jc w:val="right"/>
              <w:rPr>
                <w:rFonts w:hint="eastAsia" w:ascii="宋体" w:hAnsi="宋体" w:eastAsia="宋体" w:cs="宋体"/>
                <w:b/>
                <w:bCs/>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15DE">
            <w:pPr>
              <w:jc w:val="right"/>
              <w:rPr>
                <w:rFonts w:hint="eastAsia" w:ascii="宋体" w:hAnsi="宋体" w:eastAsia="宋体" w:cs="宋体"/>
                <w:b/>
                <w:bCs/>
                <w:i w:val="0"/>
                <w:iCs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2DE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32F1">
            <w:pPr>
              <w:jc w:val="right"/>
              <w:rPr>
                <w:rFonts w:hint="eastAsia" w:ascii="宋体" w:hAnsi="宋体" w:eastAsia="宋体" w:cs="宋体"/>
                <w:b/>
                <w:bCs/>
                <w:i w:val="0"/>
                <w:iCs w:val="0"/>
                <w:color w:val="000000"/>
                <w:sz w:val="22"/>
                <w:szCs w:val="22"/>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747A">
            <w:pPr>
              <w:jc w:val="right"/>
              <w:rPr>
                <w:rFonts w:hint="eastAsia" w:ascii="宋体" w:hAnsi="宋体" w:eastAsia="宋体" w:cs="宋体"/>
                <w:b/>
                <w:bCs/>
                <w:i w:val="0"/>
                <w:iCs w:val="0"/>
                <w:color w:val="000000"/>
                <w:sz w:val="22"/>
                <w:szCs w:val="22"/>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A2AB">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184F">
            <w:pPr>
              <w:jc w:val="right"/>
              <w:rPr>
                <w:rFonts w:hint="eastAsia" w:ascii="宋体" w:hAnsi="宋体" w:eastAsia="宋体" w:cs="宋体"/>
                <w:b/>
                <w:bCs/>
                <w:i w:val="0"/>
                <w:iCs w:val="0"/>
                <w:color w:val="000000"/>
                <w:sz w:val="22"/>
                <w:szCs w:val="22"/>
                <w:u w:val="none"/>
              </w:rPr>
            </w:pPr>
          </w:p>
        </w:tc>
      </w:tr>
      <w:tr w14:paraId="1623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DB8F">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6D48">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AD4A">
            <w:pPr>
              <w:jc w:val="center"/>
              <w:rPr>
                <w:rFonts w:hint="eastAsia" w:ascii="宋体" w:hAnsi="宋体" w:eastAsia="宋体" w:cs="宋体"/>
                <w:b/>
                <w:bCs/>
                <w:i w:val="0"/>
                <w:iCs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24B3">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8CD">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DC0">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99C4">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939">
            <w:pPr>
              <w:jc w:val="right"/>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9FF">
            <w:pPr>
              <w:jc w:val="right"/>
              <w:rPr>
                <w:rFonts w:hint="eastAsia" w:ascii="宋体" w:hAnsi="宋体" w:eastAsia="宋体" w:cs="宋体"/>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7BD4">
            <w:pPr>
              <w:jc w:val="right"/>
              <w:rPr>
                <w:rFonts w:hint="eastAsia" w:ascii="宋体" w:hAnsi="宋体" w:eastAsia="宋体" w:cs="宋体"/>
                <w:b/>
                <w:bCs/>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5BA6">
            <w:pPr>
              <w:jc w:val="right"/>
              <w:rPr>
                <w:rFonts w:hint="eastAsia" w:ascii="宋体" w:hAnsi="宋体" w:eastAsia="宋体" w:cs="宋体"/>
                <w:b/>
                <w:bCs/>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BEEC">
            <w:pPr>
              <w:jc w:val="right"/>
              <w:rPr>
                <w:rFonts w:hint="eastAsia" w:ascii="宋体" w:hAnsi="宋体" w:eastAsia="宋体" w:cs="宋体"/>
                <w:b/>
                <w:bCs/>
                <w:i w:val="0"/>
                <w:iCs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A256">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9527">
            <w:pPr>
              <w:jc w:val="right"/>
              <w:rPr>
                <w:rFonts w:hint="eastAsia" w:ascii="宋体" w:hAnsi="宋体" w:eastAsia="宋体" w:cs="宋体"/>
                <w:b/>
                <w:bCs/>
                <w:i w:val="0"/>
                <w:iCs w:val="0"/>
                <w:color w:val="000000"/>
                <w:sz w:val="22"/>
                <w:szCs w:val="22"/>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AAC2">
            <w:pPr>
              <w:jc w:val="right"/>
              <w:rPr>
                <w:rFonts w:hint="eastAsia" w:ascii="宋体" w:hAnsi="宋体" w:eastAsia="宋体" w:cs="宋体"/>
                <w:b/>
                <w:bCs/>
                <w:i w:val="0"/>
                <w:iCs w:val="0"/>
                <w:color w:val="000000"/>
                <w:sz w:val="22"/>
                <w:szCs w:val="22"/>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45EB">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730C">
            <w:pPr>
              <w:jc w:val="right"/>
              <w:rPr>
                <w:rFonts w:hint="eastAsia" w:ascii="宋体" w:hAnsi="宋体" w:eastAsia="宋体" w:cs="宋体"/>
                <w:b/>
                <w:bCs/>
                <w:i w:val="0"/>
                <w:iCs w:val="0"/>
                <w:color w:val="000000"/>
                <w:sz w:val="22"/>
                <w:szCs w:val="22"/>
                <w:u w:val="none"/>
              </w:rPr>
            </w:pPr>
          </w:p>
        </w:tc>
      </w:tr>
      <w:tr w14:paraId="1C1F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F539">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D836">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F747">
            <w:pPr>
              <w:jc w:val="center"/>
              <w:rPr>
                <w:rFonts w:hint="eastAsia" w:ascii="宋体" w:hAnsi="宋体" w:eastAsia="宋体" w:cs="宋体"/>
                <w:b/>
                <w:bCs/>
                <w:i w:val="0"/>
                <w:iCs w:val="0"/>
                <w:color w:val="000000"/>
                <w:sz w:val="22"/>
                <w:szCs w:val="22"/>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76A3">
            <w:pPr>
              <w:jc w:val="center"/>
              <w:rPr>
                <w:rFonts w:hint="eastAsia" w:ascii="宋体" w:hAnsi="宋体" w:eastAsia="宋体" w:cs="宋体"/>
                <w:b/>
                <w:b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E18A">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BD2A">
            <w:pPr>
              <w:jc w:val="right"/>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0B1C">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771A">
            <w:pPr>
              <w:jc w:val="right"/>
              <w:rPr>
                <w:rFonts w:hint="eastAsia" w:ascii="宋体" w:hAnsi="宋体" w:eastAsia="宋体" w:cs="宋体"/>
                <w:b/>
                <w:bCs/>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3858">
            <w:pPr>
              <w:jc w:val="right"/>
              <w:rPr>
                <w:rFonts w:hint="eastAsia" w:ascii="宋体" w:hAnsi="宋体" w:eastAsia="宋体" w:cs="宋体"/>
                <w:b/>
                <w:bCs/>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1230">
            <w:pPr>
              <w:jc w:val="right"/>
              <w:rPr>
                <w:rFonts w:hint="eastAsia" w:ascii="宋体" w:hAnsi="宋体" w:eastAsia="宋体" w:cs="宋体"/>
                <w:b/>
                <w:bCs/>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934B">
            <w:pPr>
              <w:jc w:val="right"/>
              <w:rPr>
                <w:rFonts w:hint="eastAsia" w:ascii="宋体" w:hAnsi="宋体" w:eastAsia="宋体" w:cs="宋体"/>
                <w:b/>
                <w:bCs/>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729">
            <w:pPr>
              <w:jc w:val="right"/>
              <w:rPr>
                <w:rFonts w:hint="eastAsia" w:ascii="宋体" w:hAnsi="宋体" w:eastAsia="宋体" w:cs="宋体"/>
                <w:b/>
                <w:bCs/>
                <w:i w:val="0"/>
                <w:iCs w:val="0"/>
                <w:color w:val="000000"/>
                <w:sz w:val="22"/>
                <w:szCs w:val="22"/>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2E77">
            <w:pPr>
              <w:jc w:val="right"/>
              <w:rPr>
                <w:rFonts w:hint="eastAsia" w:ascii="宋体" w:hAnsi="宋体" w:eastAsia="宋体" w:cs="宋体"/>
                <w:b/>
                <w:bCs/>
                <w:i w:val="0"/>
                <w:iCs w:val="0"/>
                <w:color w:val="000000"/>
                <w:sz w:val="22"/>
                <w:szCs w:val="22"/>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E0CE">
            <w:pPr>
              <w:jc w:val="right"/>
              <w:rPr>
                <w:rFonts w:hint="eastAsia" w:ascii="宋体" w:hAnsi="宋体" w:eastAsia="宋体" w:cs="宋体"/>
                <w:b/>
                <w:bCs/>
                <w:i w:val="0"/>
                <w:iCs w:val="0"/>
                <w:color w:val="000000"/>
                <w:sz w:val="22"/>
                <w:szCs w:val="22"/>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7A2A">
            <w:pPr>
              <w:jc w:val="right"/>
              <w:rPr>
                <w:rFonts w:hint="eastAsia" w:ascii="宋体" w:hAnsi="宋体" w:eastAsia="宋体" w:cs="宋体"/>
                <w:b/>
                <w:bCs/>
                <w:i w:val="0"/>
                <w:iCs w:val="0"/>
                <w:color w:val="000000"/>
                <w:sz w:val="22"/>
                <w:szCs w:val="22"/>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0A6E">
            <w:pPr>
              <w:jc w:val="right"/>
              <w:rPr>
                <w:rFonts w:hint="eastAsia" w:ascii="宋体" w:hAnsi="宋体" w:eastAsia="宋体" w:cs="宋体"/>
                <w:b/>
                <w:bCs/>
                <w:i w:val="0"/>
                <w:iCs w:val="0"/>
                <w:color w:val="000000"/>
                <w:sz w:val="22"/>
                <w:szCs w:val="2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85EA">
            <w:pPr>
              <w:jc w:val="right"/>
              <w:rPr>
                <w:rFonts w:hint="eastAsia" w:ascii="宋体" w:hAnsi="宋体" w:eastAsia="宋体" w:cs="宋体"/>
                <w:b/>
                <w:bCs/>
                <w:i w:val="0"/>
                <w:iCs w:val="0"/>
                <w:color w:val="000000"/>
                <w:sz w:val="22"/>
                <w:szCs w:val="22"/>
                <w:u w:val="none"/>
              </w:rPr>
            </w:pPr>
          </w:p>
        </w:tc>
      </w:tr>
    </w:tbl>
    <w:p w14:paraId="6164FF1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9"/>
        <w:tblW w:w="130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665"/>
        <w:gridCol w:w="665"/>
        <w:gridCol w:w="1817"/>
        <w:gridCol w:w="3678"/>
        <w:gridCol w:w="1411"/>
        <w:gridCol w:w="1919"/>
        <w:gridCol w:w="2205"/>
      </w:tblGrid>
      <w:tr w14:paraId="369E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1EE92A7">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1E396A08">
            <w:pPr>
              <w:rPr>
                <w:rFonts w:hint="default" w:ascii="方正黑体简体" w:hAnsi="方正黑体简体" w:eastAsia="方正黑体简体" w:cs="方正黑体简体"/>
                <w:i w:val="0"/>
                <w:iCs w:val="0"/>
                <w:color w:val="000000"/>
                <w:sz w:val="24"/>
                <w:szCs w:val="24"/>
                <w:u w:val="none"/>
              </w:rPr>
            </w:pPr>
          </w:p>
        </w:tc>
        <w:tc>
          <w:tcPr>
            <w:tcW w:w="1817" w:type="dxa"/>
            <w:tcBorders>
              <w:top w:val="nil"/>
              <w:left w:val="nil"/>
              <w:bottom w:val="nil"/>
              <w:right w:val="nil"/>
            </w:tcBorders>
            <w:shd w:val="clear" w:color="auto" w:fill="auto"/>
            <w:vAlign w:val="center"/>
          </w:tcPr>
          <w:p w14:paraId="2233C719">
            <w:pPr>
              <w:rPr>
                <w:rFonts w:hint="eastAsia" w:ascii="黑体" w:hAnsi="黑体" w:eastAsia="黑体" w:cs="黑体"/>
                <w:i w:val="0"/>
                <w:iCs w:val="0"/>
                <w:color w:val="000000"/>
                <w:sz w:val="18"/>
                <w:szCs w:val="18"/>
                <w:u w:val="none"/>
              </w:rPr>
            </w:pPr>
          </w:p>
        </w:tc>
        <w:tc>
          <w:tcPr>
            <w:tcW w:w="3678" w:type="dxa"/>
            <w:tcBorders>
              <w:top w:val="nil"/>
              <w:left w:val="nil"/>
              <w:bottom w:val="nil"/>
              <w:right w:val="nil"/>
            </w:tcBorders>
            <w:shd w:val="clear" w:color="auto" w:fill="auto"/>
            <w:vAlign w:val="center"/>
          </w:tcPr>
          <w:p w14:paraId="1916DB03">
            <w:pPr>
              <w:rPr>
                <w:rFonts w:hint="default" w:ascii="黑体" w:hAnsi="黑体" w:eastAsia="黑体" w:cs="黑体"/>
                <w:i w:val="0"/>
                <w:iCs w:val="0"/>
                <w:color w:val="000000"/>
                <w:sz w:val="18"/>
                <w:szCs w:val="18"/>
                <w:u w:val="none"/>
              </w:rPr>
            </w:pPr>
          </w:p>
        </w:tc>
        <w:tc>
          <w:tcPr>
            <w:tcW w:w="5535"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4302F318">
            <w:pPr>
              <w:jc w:val="right"/>
              <w:rPr>
                <w:rFonts w:hint="eastAsia" w:ascii="宋体" w:hAnsi="宋体" w:eastAsia="宋体" w:cs="宋体"/>
                <w:i w:val="0"/>
                <w:iCs w:val="0"/>
                <w:color w:val="000000"/>
                <w:sz w:val="22"/>
                <w:szCs w:val="22"/>
                <w:u w:val="none"/>
              </w:rPr>
            </w:pPr>
          </w:p>
        </w:tc>
      </w:tr>
      <w:tr w14:paraId="0F66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025"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5738545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14:paraId="5F7E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490" w:type="dxa"/>
            <w:gridSpan w:val="5"/>
            <w:tcBorders>
              <w:top w:val="single" w:color="FFFFFF" w:sz="4" w:space="0"/>
              <w:left w:val="single" w:color="FFFFFF" w:sz="4" w:space="0"/>
              <w:bottom w:val="nil"/>
              <w:right w:val="single" w:color="FFFFFF" w:sz="4" w:space="0"/>
            </w:tcBorders>
            <w:shd w:val="clear" w:color="auto" w:fill="auto"/>
            <w:noWrap/>
            <w:vAlign w:val="center"/>
          </w:tcPr>
          <w:p w14:paraId="5EEDC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11" w:type="dxa"/>
            <w:tcBorders>
              <w:top w:val="single" w:color="FFFFFF" w:sz="4" w:space="0"/>
              <w:left w:val="single" w:color="FFFFFF" w:sz="4" w:space="0"/>
              <w:bottom w:val="nil"/>
              <w:right w:val="single" w:color="FFFFFF" w:sz="4" w:space="0"/>
            </w:tcBorders>
            <w:shd w:val="clear" w:color="auto" w:fill="auto"/>
            <w:noWrap/>
            <w:vAlign w:val="center"/>
          </w:tcPr>
          <w:p w14:paraId="1ABF266F">
            <w:pPr>
              <w:rPr>
                <w:rFonts w:hint="eastAsia" w:ascii="宋体" w:hAnsi="宋体" w:eastAsia="宋体" w:cs="宋体"/>
                <w:i w:val="0"/>
                <w:iCs w:val="0"/>
                <w:color w:val="000000"/>
                <w:sz w:val="18"/>
                <w:szCs w:val="18"/>
                <w:u w:val="none"/>
              </w:rPr>
            </w:pPr>
          </w:p>
        </w:tc>
        <w:tc>
          <w:tcPr>
            <w:tcW w:w="1919" w:type="dxa"/>
            <w:tcBorders>
              <w:top w:val="nil"/>
              <w:left w:val="nil"/>
              <w:bottom w:val="nil"/>
              <w:right w:val="nil"/>
            </w:tcBorders>
            <w:shd w:val="clear" w:color="auto" w:fill="auto"/>
            <w:noWrap/>
            <w:vAlign w:val="center"/>
          </w:tcPr>
          <w:p w14:paraId="2540C9D1">
            <w:pPr>
              <w:rPr>
                <w:rFonts w:hint="eastAsia" w:ascii="宋体" w:hAnsi="宋体" w:eastAsia="宋体" w:cs="宋体"/>
                <w:i w:val="0"/>
                <w:iCs w:val="0"/>
                <w:color w:val="000000"/>
                <w:sz w:val="22"/>
                <w:szCs w:val="22"/>
                <w:u w:val="none"/>
              </w:rPr>
            </w:pPr>
          </w:p>
        </w:tc>
        <w:tc>
          <w:tcPr>
            <w:tcW w:w="2205" w:type="dxa"/>
            <w:tcBorders>
              <w:top w:val="single" w:color="FFFFFF" w:sz="4" w:space="0"/>
              <w:left w:val="single" w:color="FFFFFF" w:sz="4" w:space="0"/>
              <w:bottom w:val="nil"/>
              <w:right w:val="single" w:color="FFFFFF" w:sz="4" w:space="0"/>
            </w:tcBorders>
            <w:shd w:val="clear" w:color="auto" w:fill="auto"/>
            <w:noWrap/>
            <w:vAlign w:val="center"/>
          </w:tcPr>
          <w:p w14:paraId="37703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52A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AF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D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5F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D5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14:paraId="0068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E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2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3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2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5CE">
            <w:pPr>
              <w:jc w:val="center"/>
              <w:rPr>
                <w:rFonts w:hint="eastAsia" w:ascii="宋体" w:hAnsi="宋体" w:eastAsia="宋体" w:cs="宋体"/>
                <w:b/>
                <w:bCs/>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CE8D9">
            <w:pPr>
              <w:jc w:val="center"/>
              <w:rPr>
                <w:rFonts w:hint="eastAsia" w:ascii="宋体" w:hAnsi="宋体" w:eastAsia="宋体" w:cs="宋体"/>
                <w:b/>
                <w:bCs/>
                <w:i w:val="0"/>
                <w:iCs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38F3">
            <w:pPr>
              <w:jc w:val="center"/>
              <w:rPr>
                <w:rFonts w:hint="eastAsia" w:ascii="宋体" w:hAnsi="宋体" w:eastAsia="宋体" w:cs="宋体"/>
                <w:b/>
                <w:bCs/>
                <w:i w:val="0"/>
                <w:iCs w:val="0"/>
                <w:color w:val="000000"/>
                <w:sz w:val="22"/>
                <w:szCs w:val="22"/>
                <w:u w:val="none"/>
              </w:rPr>
            </w:pPr>
          </w:p>
        </w:tc>
      </w:tr>
      <w:tr w14:paraId="0A02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C7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8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0C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123">
            <w:pPr>
              <w:jc w:val="center"/>
              <w:rPr>
                <w:rFonts w:hint="eastAsia" w:ascii="宋体" w:hAnsi="宋体" w:eastAsia="宋体" w:cs="宋体"/>
                <w:b/>
                <w:bCs/>
                <w:i w:val="0"/>
                <w:iCs w:val="0"/>
                <w:color w:val="000000"/>
                <w:sz w:val="22"/>
                <w:szCs w:val="22"/>
                <w:u w:val="none"/>
              </w:rPr>
            </w:pPr>
          </w:p>
        </w:tc>
        <w:tc>
          <w:tcPr>
            <w:tcW w:w="3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183F">
            <w:pPr>
              <w:jc w:val="center"/>
              <w:rPr>
                <w:rFonts w:hint="eastAsia" w:ascii="宋体" w:hAnsi="宋体" w:eastAsia="宋体" w:cs="宋体"/>
                <w:b/>
                <w:bCs/>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5CB5">
            <w:pPr>
              <w:jc w:val="center"/>
              <w:rPr>
                <w:rFonts w:hint="eastAsia" w:ascii="宋体" w:hAnsi="宋体" w:eastAsia="宋体" w:cs="宋体"/>
                <w:b/>
                <w:bCs/>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652D">
            <w:pPr>
              <w:jc w:val="center"/>
              <w:rPr>
                <w:rFonts w:hint="eastAsia" w:ascii="宋体" w:hAnsi="宋体" w:eastAsia="宋体" w:cs="宋体"/>
                <w:b/>
                <w:bCs/>
                <w:i w:val="0"/>
                <w:iCs w:val="0"/>
                <w:color w:val="000000"/>
                <w:sz w:val="22"/>
                <w:szCs w:val="22"/>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7E23">
            <w:pPr>
              <w:jc w:val="center"/>
              <w:rPr>
                <w:rFonts w:hint="eastAsia" w:ascii="宋体" w:hAnsi="宋体" w:eastAsia="宋体" w:cs="宋体"/>
                <w:b/>
                <w:bCs/>
                <w:i w:val="0"/>
                <w:iCs w:val="0"/>
                <w:color w:val="000000"/>
                <w:sz w:val="22"/>
                <w:szCs w:val="22"/>
                <w:u w:val="none"/>
              </w:rPr>
            </w:pPr>
          </w:p>
        </w:tc>
      </w:tr>
      <w:tr w14:paraId="3D56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604F">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8F7">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ABF3">
            <w:pPr>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7028">
            <w:pPr>
              <w:jc w:val="center"/>
              <w:rPr>
                <w:rFonts w:hint="eastAsia" w:ascii="宋体" w:hAnsi="宋体" w:eastAsia="宋体" w:cs="宋体"/>
                <w:b/>
                <w:bCs/>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AC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467.31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F5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467.31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1B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5C01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A840">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45CE">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7DAD">
            <w:pPr>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C84B">
            <w:pPr>
              <w:jc w:val="left"/>
              <w:rPr>
                <w:rFonts w:hint="eastAsia" w:ascii="宋体" w:hAnsi="宋体" w:eastAsia="宋体" w:cs="宋体"/>
                <w:b/>
                <w:bCs/>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9E99">
            <w:pPr>
              <w:jc w:val="left"/>
              <w:rPr>
                <w:rFonts w:hint="eastAsia" w:ascii="宋体" w:hAnsi="宋体" w:eastAsia="宋体" w:cs="宋体"/>
                <w:b/>
                <w:bCs/>
                <w:i w:val="0"/>
                <w:iCs w:val="0"/>
                <w:color w:val="000000"/>
                <w:sz w:val="22"/>
                <w:szCs w:val="22"/>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1F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467.31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91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467.31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00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5E894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A02B">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0E3D">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0F34">
            <w:pPr>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79CB">
            <w:pPr>
              <w:jc w:val="left"/>
              <w:rPr>
                <w:rFonts w:hint="eastAsia" w:ascii="宋体" w:hAnsi="宋体" w:eastAsia="宋体" w:cs="宋体"/>
                <w:b/>
                <w:bCs/>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21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四川省广元市荣山地区人民检察院部门</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40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467.31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54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467.31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B2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7225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96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5A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6D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C6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2B9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F8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382.13</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89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382.13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0514">
            <w:pPr>
              <w:jc w:val="right"/>
              <w:rPr>
                <w:rFonts w:hint="eastAsia" w:ascii="宋体" w:hAnsi="宋体" w:eastAsia="宋体" w:cs="宋体"/>
                <w:b/>
                <w:bCs/>
                <w:i w:val="0"/>
                <w:iCs w:val="0"/>
                <w:color w:val="000000"/>
                <w:sz w:val="22"/>
                <w:szCs w:val="22"/>
                <w:u w:val="none"/>
              </w:rPr>
            </w:pPr>
          </w:p>
        </w:tc>
      </w:tr>
      <w:tr w14:paraId="38D3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87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8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32A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CC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92F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15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0C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71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362E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90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5E8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24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12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3B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事业运行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B5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2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70CB">
            <w:pPr>
              <w:jc w:val="right"/>
              <w:rPr>
                <w:rFonts w:hint="eastAsia" w:ascii="宋体" w:hAnsi="宋体" w:eastAsia="宋体" w:cs="宋体"/>
                <w:b/>
                <w:bCs/>
                <w:i w:val="0"/>
                <w:iCs w:val="0"/>
                <w:color w:val="000000"/>
                <w:sz w:val="22"/>
                <w:szCs w:val="22"/>
                <w:u w:val="none"/>
              </w:rPr>
            </w:pPr>
          </w:p>
        </w:tc>
      </w:tr>
      <w:tr w14:paraId="4DE95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4E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CBF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771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CF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A5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其他检察支出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70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5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27DA">
            <w:pPr>
              <w:jc w:val="right"/>
              <w:rPr>
                <w:rFonts w:hint="eastAsia" w:ascii="宋体" w:hAnsi="宋体" w:eastAsia="宋体" w:cs="宋体"/>
                <w:b/>
                <w:bCs/>
                <w:i w:val="0"/>
                <w:iCs w:val="0"/>
                <w:color w:val="000000"/>
                <w:sz w:val="22"/>
                <w:szCs w:val="22"/>
                <w:u w:val="none"/>
              </w:rPr>
            </w:pPr>
          </w:p>
        </w:tc>
      </w:tr>
      <w:tr w14:paraId="4430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3E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34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FF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0F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E8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C4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C9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0581">
            <w:pPr>
              <w:jc w:val="right"/>
              <w:rPr>
                <w:rFonts w:hint="eastAsia" w:ascii="宋体" w:hAnsi="宋体" w:eastAsia="宋体" w:cs="宋体"/>
                <w:b/>
                <w:bCs/>
                <w:i w:val="0"/>
                <w:iCs w:val="0"/>
                <w:color w:val="000000"/>
                <w:sz w:val="22"/>
                <w:szCs w:val="22"/>
                <w:u w:val="none"/>
              </w:rPr>
            </w:pPr>
          </w:p>
        </w:tc>
      </w:tr>
      <w:tr w14:paraId="5FEB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E1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A61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11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84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4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E0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76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D5F6">
            <w:pPr>
              <w:jc w:val="right"/>
              <w:rPr>
                <w:rFonts w:hint="eastAsia" w:ascii="宋体" w:hAnsi="宋体" w:eastAsia="宋体" w:cs="宋体"/>
                <w:b/>
                <w:bCs/>
                <w:i w:val="0"/>
                <w:iCs w:val="0"/>
                <w:color w:val="000000"/>
                <w:sz w:val="22"/>
                <w:szCs w:val="22"/>
                <w:u w:val="none"/>
              </w:rPr>
            </w:pPr>
          </w:p>
        </w:tc>
      </w:tr>
      <w:tr w14:paraId="2AF9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B23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B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FB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7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21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EA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CE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24E7">
            <w:pPr>
              <w:jc w:val="right"/>
              <w:rPr>
                <w:rFonts w:hint="eastAsia" w:ascii="宋体" w:hAnsi="宋体" w:eastAsia="宋体" w:cs="宋体"/>
                <w:b/>
                <w:bCs/>
                <w:i w:val="0"/>
                <w:iCs w:val="0"/>
                <w:color w:val="000000"/>
                <w:sz w:val="22"/>
                <w:szCs w:val="22"/>
                <w:u w:val="none"/>
              </w:rPr>
            </w:pPr>
          </w:p>
        </w:tc>
      </w:tr>
      <w:tr w14:paraId="6D5C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E5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75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576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DC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F9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BC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08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05CE">
            <w:pPr>
              <w:jc w:val="right"/>
              <w:rPr>
                <w:rFonts w:hint="eastAsia" w:ascii="宋体" w:hAnsi="宋体" w:eastAsia="宋体" w:cs="宋体"/>
                <w:b/>
                <w:bCs/>
                <w:i w:val="0"/>
                <w:iCs w:val="0"/>
                <w:color w:val="000000"/>
                <w:sz w:val="22"/>
                <w:szCs w:val="22"/>
                <w:u w:val="none"/>
              </w:rPr>
            </w:pPr>
          </w:p>
        </w:tc>
      </w:tr>
      <w:tr w14:paraId="0850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780E">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E664">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ABF">
            <w:pPr>
              <w:jc w:val="center"/>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BF95">
            <w:pPr>
              <w:jc w:val="center"/>
              <w:rPr>
                <w:rFonts w:hint="eastAsia" w:ascii="宋体" w:hAnsi="宋体" w:eastAsia="宋体" w:cs="宋体"/>
                <w:b/>
                <w:bCs/>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26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79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A3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46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4409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8A4">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3C14">
            <w:pPr>
              <w:jc w:val="left"/>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AC0E">
            <w:pPr>
              <w:jc w:val="left"/>
              <w:rPr>
                <w:rFonts w:hint="eastAsia" w:ascii="宋体" w:hAnsi="宋体" w:eastAsia="宋体" w:cs="宋体"/>
                <w:b/>
                <w:bCs/>
                <w:i w:val="0"/>
                <w:iCs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5D0B">
            <w:pPr>
              <w:jc w:val="left"/>
              <w:rPr>
                <w:rFonts w:hint="eastAsia" w:ascii="宋体" w:hAnsi="宋体" w:eastAsia="宋体" w:cs="宋体"/>
                <w:b/>
                <w:bCs/>
                <w:i w:val="0"/>
                <w:iCs w:val="0"/>
                <w:color w:val="000000"/>
                <w:sz w:val="22"/>
                <w:szCs w:val="22"/>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04B8">
            <w:pPr>
              <w:jc w:val="left"/>
              <w:rPr>
                <w:rFonts w:hint="eastAsia" w:ascii="宋体" w:hAnsi="宋体" w:eastAsia="宋体" w:cs="宋体"/>
                <w:b/>
                <w:bCs/>
                <w:i w:val="0"/>
                <w:iCs w:val="0"/>
                <w:color w:val="000000"/>
                <w:sz w:val="22"/>
                <w:szCs w:val="22"/>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E0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45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95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bl>
    <w:p w14:paraId="3BCE226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9"/>
        <w:tblW w:w="140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665"/>
        <w:gridCol w:w="2630"/>
        <w:gridCol w:w="4426"/>
        <w:gridCol w:w="1877"/>
        <w:gridCol w:w="1877"/>
        <w:gridCol w:w="1877"/>
      </w:tblGrid>
      <w:tr w14:paraId="36D4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4"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0992F65C">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附表7</w:t>
            </w:r>
          </w:p>
        </w:tc>
        <w:tc>
          <w:tcPr>
            <w:tcW w:w="263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D9A407F">
            <w:pPr>
              <w:rPr>
                <w:rFonts w:hint="eastAsia" w:ascii="宋体" w:hAnsi="宋体" w:eastAsia="宋体" w:cs="宋体"/>
                <w:i w:val="0"/>
                <w:iCs w:val="0"/>
                <w:color w:val="000000"/>
                <w:sz w:val="18"/>
                <w:szCs w:val="18"/>
                <w:u w:val="none"/>
              </w:rPr>
            </w:pPr>
          </w:p>
        </w:tc>
        <w:tc>
          <w:tcPr>
            <w:tcW w:w="442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014973F">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515AD879">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3658937">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4A9B251">
            <w:pPr>
              <w:jc w:val="right"/>
              <w:rPr>
                <w:rFonts w:hint="eastAsia" w:ascii="宋体" w:hAnsi="宋体" w:eastAsia="宋体" w:cs="宋体"/>
                <w:i w:val="0"/>
                <w:iCs w:val="0"/>
                <w:color w:val="000000"/>
                <w:sz w:val="22"/>
                <w:szCs w:val="22"/>
                <w:u w:val="none"/>
              </w:rPr>
            </w:pPr>
          </w:p>
        </w:tc>
      </w:tr>
      <w:tr w14:paraId="0A39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14:paraId="728DE70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14:paraId="0D3E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14:paraId="2F1A0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AD76CB">
            <w:pP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739BC225">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E25D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BA1D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3A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1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14:paraId="1946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D4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BA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72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6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F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7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FB2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C5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6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DD79">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87F">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8DED">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4375">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6B7C">
            <w:pPr>
              <w:jc w:val="center"/>
              <w:rPr>
                <w:rFonts w:hint="eastAsia" w:ascii="宋体" w:hAnsi="宋体" w:eastAsia="宋体" w:cs="宋体"/>
                <w:b/>
                <w:bCs/>
                <w:i w:val="0"/>
                <w:iCs w:val="0"/>
                <w:color w:val="000000"/>
                <w:sz w:val="22"/>
                <w:szCs w:val="22"/>
                <w:u w:val="none"/>
              </w:rPr>
            </w:pPr>
          </w:p>
        </w:tc>
      </w:tr>
      <w:tr w14:paraId="1FA0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2B34">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3934">
            <w:pPr>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4D11">
            <w:pPr>
              <w:jc w:val="center"/>
              <w:rPr>
                <w:rFonts w:hint="eastAsia" w:ascii="宋体" w:hAnsi="宋体" w:eastAsia="宋体" w:cs="宋体"/>
                <w:b/>
                <w:bCs/>
                <w:i w:val="0"/>
                <w:iCs w:val="0"/>
                <w:color w:val="000000"/>
                <w:sz w:val="22"/>
                <w:szCs w:val="22"/>
                <w:u w:val="none"/>
              </w:rPr>
            </w:pP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3F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64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431.98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E1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377.73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F0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54.25</w:t>
            </w:r>
          </w:p>
        </w:tc>
      </w:tr>
      <w:tr w14:paraId="5594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2E87">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46D5">
            <w:pPr>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A3EF">
            <w:pPr>
              <w:jc w:val="left"/>
              <w:rPr>
                <w:rFonts w:hint="eastAsia" w:ascii="宋体" w:hAnsi="宋体" w:eastAsia="宋体" w:cs="宋体"/>
                <w:b/>
                <w:bCs/>
                <w:i w:val="0"/>
                <w:iCs w:val="0"/>
                <w:color w:val="000000"/>
                <w:sz w:val="22"/>
                <w:szCs w:val="22"/>
                <w:u w:val="none"/>
              </w:rPr>
            </w:pP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AE78">
            <w:pPr>
              <w:jc w:val="left"/>
              <w:rPr>
                <w:rFonts w:hint="eastAsia" w:ascii="宋体" w:hAnsi="宋体" w:eastAsia="宋体" w:cs="宋体"/>
                <w:b/>
                <w:bCs/>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37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84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377.73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8C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r>
      <w:tr w14:paraId="27AB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1992">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0C4">
            <w:pPr>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69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BF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四川省广元市荣山地区人民检察院</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82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06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377.73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1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r>
      <w:tr w14:paraId="49DA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C830">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F37D">
            <w:pPr>
              <w:jc w:val="center"/>
              <w:rPr>
                <w:rFonts w:hint="eastAsia" w:ascii="宋体" w:hAnsi="宋体" w:eastAsia="宋体" w:cs="宋体"/>
                <w:b/>
                <w:bCs/>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D3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67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44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E8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E1CF">
            <w:pPr>
              <w:jc w:val="right"/>
              <w:rPr>
                <w:rFonts w:hint="eastAsia" w:ascii="宋体" w:hAnsi="宋体" w:eastAsia="宋体" w:cs="宋体"/>
                <w:b/>
                <w:bCs/>
                <w:i w:val="0"/>
                <w:iCs w:val="0"/>
                <w:color w:val="000000"/>
                <w:sz w:val="22"/>
                <w:szCs w:val="22"/>
                <w:u w:val="none"/>
              </w:rPr>
            </w:pPr>
          </w:p>
        </w:tc>
      </w:tr>
      <w:tr w14:paraId="48A5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27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F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D5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9D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7C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85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C1C8">
            <w:pPr>
              <w:jc w:val="right"/>
              <w:rPr>
                <w:rFonts w:hint="eastAsia" w:ascii="宋体" w:hAnsi="宋体" w:eastAsia="宋体" w:cs="宋体"/>
                <w:b/>
                <w:bCs/>
                <w:i w:val="0"/>
                <w:iCs w:val="0"/>
                <w:color w:val="000000"/>
                <w:sz w:val="22"/>
                <w:szCs w:val="22"/>
                <w:u w:val="none"/>
              </w:rPr>
            </w:pPr>
          </w:p>
        </w:tc>
      </w:tr>
      <w:tr w14:paraId="3E0C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60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F9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D0E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74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21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C0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0546">
            <w:pPr>
              <w:jc w:val="right"/>
              <w:rPr>
                <w:rFonts w:hint="eastAsia" w:ascii="宋体" w:hAnsi="宋体" w:eastAsia="宋体" w:cs="宋体"/>
                <w:b/>
                <w:bCs/>
                <w:i w:val="0"/>
                <w:iCs w:val="0"/>
                <w:color w:val="000000"/>
                <w:sz w:val="22"/>
                <w:szCs w:val="22"/>
                <w:u w:val="none"/>
              </w:rPr>
            </w:pPr>
          </w:p>
        </w:tc>
      </w:tr>
      <w:tr w14:paraId="059E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6D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FC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84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D5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D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2F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906B">
            <w:pPr>
              <w:jc w:val="right"/>
              <w:rPr>
                <w:rFonts w:hint="eastAsia" w:ascii="宋体" w:hAnsi="宋体" w:eastAsia="宋体" w:cs="宋体"/>
                <w:b/>
                <w:bCs/>
                <w:i w:val="0"/>
                <w:iCs w:val="0"/>
                <w:color w:val="000000"/>
                <w:sz w:val="22"/>
                <w:szCs w:val="22"/>
                <w:u w:val="none"/>
              </w:rPr>
            </w:pPr>
          </w:p>
        </w:tc>
      </w:tr>
      <w:tr w14:paraId="2349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F3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F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E19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4B3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34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F0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CD20">
            <w:pPr>
              <w:jc w:val="right"/>
              <w:rPr>
                <w:rFonts w:hint="eastAsia" w:ascii="宋体" w:hAnsi="宋体" w:eastAsia="宋体" w:cs="宋体"/>
                <w:b/>
                <w:bCs/>
                <w:i w:val="0"/>
                <w:iCs w:val="0"/>
                <w:color w:val="000000"/>
                <w:sz w:val="22"/>
                <w:szCs w:val="22"/>
                <w:u w:val="none"/>
              </w:rPr>
            </w:pPr>
          </w:p>
        </w:tc>
      </w:tr>
      <w:tr w14:paraId="2C43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D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2E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1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6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公务员规范津贴补贴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18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4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8921">
            <w:pPr>
              <w:jc w:val="right"/>
              <w:rPr>
                <w:rFonts w:hint="eastAsia" w:ascii="宋体" w:hAnsi="宋体" w:eastAsia="宋体" w:cs="宋体"/>
                <w:i w:val="0"/>
                <w:iCs w:val="0"/>
                <w:color w:val="000000"/>
                <w:sz w:val="22"/>
                <w:szCs w:val="22"/>
                <w:u w:val="none"/>
              </w:rPr>
            </w:pPr>
          </w:p>
        </w:tc>
      </w:tr>
      <w:tr w14:paraId="5F26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B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6A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E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8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完善人民警察工资待遇政策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8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3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0345">
            <w:pPr>
              <w:jc w:val="right"/>
              <w:rPr>
                <w:rFonts w:hint="eastAsia" w:ascii="宋体" w:hAnsi="宋体" w:eastAsia="宋体" w:cs="宋体"/>
                <w:i w:val="0"/>
                <w:iCs w:val="0"/>
                <w:color w:val="000000"/>
                <w:sz w:val="22"/>
                <w:szCs w:val="22"/>
                <w:u w:val="none"/>
              </w:rPr>
            </w:pPr>
          </w:p>
        </w:tc>
      </w:tr>
      <w:tr w14:paraId="1B0B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F4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C4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5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3010204</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C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乡镇工作补贴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1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F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1A9F">
            <w:pPr>
              <w:jc w:val="right"/>
              <w:rPr>
                <w:rFonts w:hint="eastAsia" w:ascii="宋体" w:hAnsi="宋体" w:eastAsia="宋体" w:cs="宋体"/>
                <w:i w:val="0"/>
                <w:iCs w:val="0"/>
                <w:color w:val="000000"/>
                <w:sz w:val="22"/>
                <w:szCs w:val="22"/>
                <w:u w:val="none"/>
              </w:rPr>
            </w:pPr>
          </w:p>
        </w:tc>
      </w:tr>
      <w:tr w14:paraId="468D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39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3B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F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C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8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E5E5">
            <w:pPr>
              <w:jc w:val="right"/>
              <w:rPr>
                <w:rFonts w:hint="eastAsia" w:ascii="宋体" w:hAnsi="宋体" w:eastAsia="宋体" w:cs="宋体"/>
                <w:i w:val="0"/>
                <w:iCs w:val="0"/>
                <w:color w:val="000000"/>
                <w:sz w:val="22"/>
                <w:szCs w:val="22"/>
                <w:u w:val="none"/>
              </w:rPr>
            </w:pPr>
          </w:p>
        </w:tc>
      </w:tr>
      <w:tr w14:paraId="0D36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07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3C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E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B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奖金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B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D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39AE">
            <w:pPr>
              <w:jc w:val="right"/>
              <w:rPr>
                <w:rFonts w:hint="eastAsia" w:ascii="宋体" w:hAnsi="宋体" w:eastAsia="宋体" w:cs="宋体"/>
                <w:i w:val="0"/>
                <w:iCs w:val="0"/>
                <w:color w:val="000000"/>
                <w:sz w:val="22"/>
                <w:szCs w:val="22"/>
                <w:u w:val="none"/>
              </w:rPr>
            </w:pPr>
          </w:p>
        </w:tc>
      </w:tr>
      <w:tr w14:paraId="3C17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41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5C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5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3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年终一次性奖励工资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D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2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4A03">
            <w:pPr>
              <w:jc w:val="right"/>
              <w:rPr>
                <w:rFonts w:hint="eastAsia" w:ascii="宋体" w:hAnsi="宋体" w:eastAsia="宋体" w:cs="宋体"/>
                <w:i w:val="0"/>
                <w:iCs w:val="0"/>
                <w:color w:val="000000"/>
                <w:sz w:val="22"/>
                <w:szCs w:val="22"/>
                <w:u w:val="none"/>
              </w:rPr>
            </w:pPr>
          </w:p>
        </w:tc>
      </w:tr>
      <w:tr w14:paraId="786A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43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58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2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优秀公务员奖励（参公人员）</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7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5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12DF">
            <w:pPr>
              <w:jc w:val="right"/>
              <w:rPr>
                <w:rFonts w:hint="eastAsia" w:ascii="宋体" w:hAnsi="宋体" w:eastAsia="宋体" w:cs="宋体"/>
                <w:i w:val="0"/>
                <w:iCs w:val="0"/>
                <w:color w:val="000000"/>
                <w:sz w:val="22"/>
                <w:szCs w:val="22"/>
                <w:u w:val="none"/>
              </w:rPr>
            </w:pPr>
          </w:p>
        </w:tc>
      </w:tr>
      <w:tr w14:paraId="0392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6D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B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0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F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基础绩效奖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B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1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80FF">
            <w:pPr>
              <w:jc w:val="right"/>
              <w:rPr>
                <w:rFonts w:hint="eastAsia" w:ascii="宋体" w:hAnsi="宋体" w:eastAsia="宋体" w:cs="宋体"/>
                <w:i w:val="0"/>
                <w:iCs w:val="0"/>
                <w:color w:val="000000"/>
                <w:sz w:val="22"/>
                <w:szCs w:val="22"/>
                <w:u w:val="none"/>
              </w:rPr>
            </w:pPr>
          </w:p>
        </w:tc>
      </w:tr>
      <w:tr w14:paraId="4904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DC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93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9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6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公务员年度考核奖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5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4637">
            <w:pPr>
              <w:jc w:val="right"/>
              <w:rPr>
                <w:rFonts w:hint="eastAsia" w:ascii="宋体" w:hAnsi="宋体" w:eastAsia="宋体" w:cs="宋体"/>
                <w:i w:val="0"/>
                <w:iCs w:val="0"/>
                <w:color w:val="000000"/>
                <w:sz w:val="22"/>
                <w:szCs w:val="22"/>
                <w:u w:val="none"/>
              </w:rPr>
            </w:pPr>
          </w:p>
        </w:tc>
      </w:tr>
      <w:tr w14:paraId="7427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2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AF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0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301030502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7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事业人员年度考核奖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E0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B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A4A6">
            <w:pPr>
              <w:jc w:val="right"/>
              <w:rPr>
                <w:rFonts w:hint="eastAsia" w:ascii="宋体" w:hAnsi="宋体" w:eastAsia="宋体" w:cs="宋体"/>
                <w:i w:val="0"/>
                <w:iCs w:val="0"/>
                <w:color w:val="000000"/>
                <w:sz w:val="22"/>
                <w:szCs w:val="22"/>
                <w:u w:val="none"/>
              </w:rPr>
            </w:pPr>
          </w:p>
        </w:tc>
      </w:tr>
      <w:tr w14:paraId="779A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AE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AD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8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7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绩效工资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1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4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3028">
            <w:pPr>
              <w:jc w:val="right"/>
              <w:rPr>
                <w:rFonts w:hint="eastAsia" w:ascii="宋体" w:hAnsi="宋体" w:eastAsia="宋体" w:cs="宋体"/>
                <w:i w:val="0"/>
                <w:iCs w:val="0"/>
                <w:color w:val="000000"/>
                <w:sz w:val="22"/>
                <w:szCs w:val="22"/>
                <w:u w:val="none"/>
              </w:rPr>
            </w:pPr>
          </w:p>
        </w:tc>
      </w:tr>
      <w:tr w14:paraId="5089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41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E2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9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C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机关事业单位基本养老保险缴费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0F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12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1A84">
            <w:pPr>
              <w:jc w:val="right"/>
              <w:rPr>
                <w:rFonts w:hint="eastAsia" w:ascii="宋体" w:hAnsi="宋体" w:eastAsia="宋体" w:cs="宋体"/>
                <w:i w:val="0"/>
                <w:iCs w:val="0"/>
                <w:color w:val="000000"/>
                <w:sz w:val="22"/>
                <w:szCs w:val="22"/>
                <w:u w:val="none"/>
              </w:rPr>
            </w:pPr>
          </w:p>
        </w:tc>
      </w:tr>
      <w:tr w14:paraId="2468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D0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1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4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0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 xml:space="preserve">  职工基本医疗保险缴费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3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6B9A">
            <w:pPr>
              <w:jc w:val="right"/>
              <w:rPr>
                <w:rFonts w:hint="eastAsia" w:ascii="宋体" w:hAnsi="宋体" w:eastAsia="宋体" w:cs="宋体"/>
                <w:i w:val="0"/>
                <w:iCs w:val="0"/>
                <w:color w:val="000000"/>
                <w:sz w:val="22"/>
                <w:szCs w:val="22"/>
                <w:u w:val="none"/>
              </w:rPr>
            </w:pPr>
          </w:p>
        </w:tc>
      </w:tr>
      <w:tr w14:paraId="22F2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81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AE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1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2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86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C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756C">
            <w:pPr>
              <w:jc w:val="right"/>
              <w:rPr>
                <w:rFonts w:hint="eastAsia" w:ascii="宋体" w:hAnsi="宋体" w:eastAsia="宋体" w:cs="宋体"/>
                <w:i w:val="0"/>
                <w:iCs w:val="0"/>
                <w:color w:val="000000"/>
                <w:sz w:val="22"/>
                <w:szCs w:val="22"/>
                <w:u w:val="none"/>
              </w:rPr>
            </w:pPr>
          </w:p>
        </w:tc>
      </w:tr>
      <w:tr w14:paraId="229D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B3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D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A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F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失业保险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E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F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ABB4">
            <w:pPr>
              <w:jc w:val="right"/>
              <w:rPr>
                <w:rFonts w:hint="eastAsia" w:ascii="宋体" w:hAnsi="宋体" w:eastAsia="宋体" w:cs="宋体"/>
                <w:i w:val="0"/>
                <w:iCs w:val="0"/>
                <w:color w:val="000000"/>
                <w:sz w:val="22"/>
                <w:szCs w:val="22"/>
                <w:u w:val="none"/>
              </w:rPr>
            </w:pPr>
          </w:p>
        </w:tc>
      </w:tr>
      <w:tr w14:paraId="7C38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C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7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9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7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2542">
            <w:pPr>
              <w:jc w:val="right"/>
              <w:rPr>
                <w:rFonts w:hint="eastAsia" w:ascii="宋体" w:hAnsi="宋体" w:eastAsia="宋体" w:cs="宋体"/>
                <w:i w:val="0"/>
                <w:iCs w:val="0"/>
                <w:color w:val="000000"/>
                <w:sz w:val="22"/>
                <w:szCs w:val="22"/>
                <w:u w:val="none"/>
              </w:rPr>
            </w:pPr>
          </w:p>
        </w:tc>
      </w:tr>
      <w:tr w14:paraId="43EA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97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71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F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D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A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219">
            <w:pPr>
              <w:jc w:val="right"/>
              <w:rPr>
                <w:rFonts w:hint="eastAsia" w:ascii="宋体" w:hAnsi="宋体" w:eastAsia="宋体" w:cs="宋体"/>
                <w:i w:val="0"/>
                <w:iCs w:val="0"/>
                <w:color w:val="000000"/>
                <w:sz w:val="22"/>
                <w:szCs w:val="22"/>
                <w:u w:val="none"/>
              </w:rPr>
            </w:pPr>
          </w:p>
        </w:tc>
      </w:tr>
      <w:tr w14:paraId="444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BD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0E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3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8B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1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6DC7">
            <w:pPr>
              <w:jc w:val="right"/>
              <w:rPr>
                <w:rFonts w:hint="eastAsia" w:ascii="宋体" w:hAnsi="宋体" w:eastAsia="宋体" w:cs="宋体"/>
                <w:i w:val="0"/>
                <w:iCs w:val="0"/>
                <w:color w:val="000000"/>
                <w:sz w:val="22"/>
                <w:szCs w:val="22"/>
                <w:u w:val="none"/>
              </w:rPr>
            </w:pPr>
          </w:p>
        </w:tc>
      </w:tr>
      <w:tr w14:paraId="7F8D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14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9D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4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A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D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3935">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7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54.25</w:t>
            </w:r>
          </w:p>
        </w:tc>
      </w:tr>
      <w:tr w14:paraId="4A43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A0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C7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3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8519">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D2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C092">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62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3.05</w:t>
            </w:r>
          </w:p>
        </w:tc>
      </w:tr>
      <w:tr w14:paraId="2AD4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45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07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D0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A786">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印刷费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50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6F7B">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1AD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4D3B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8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47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CD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AD08">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4B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F25B">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A05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14:paraId="13DF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8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F1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65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421C">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65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F359">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76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14:paraId="0E72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28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9C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96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30214</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6E2D">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租赁费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A9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A31B">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5A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r>
      <w:tr w14:paraId="3EAB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7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42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99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32EF">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培训费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CC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453C">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9C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5683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B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3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8F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E2D3">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公务接待费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B2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7DE">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07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0.75</w:t>
            </w:r>
          </w:p>
        </w:tc>
      </w:tr>
      <w:tr w14:paraId="135B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1D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40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95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1DFB">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D8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A988">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9E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6.35</w:t>
            </w:r>
          </w:p>
        </w:tc>
      </w:tr>
      <w:tr w14:paraId="7E3B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6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D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E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B9B9">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委托业务费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D3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20FC">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B8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14:paraId="0E58F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44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F7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36F9">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D9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910E">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79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r>
      <w:tr w14:paraId="3BF7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D6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B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46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B6EB">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23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838">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EA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w:t>
            </w:r>
          </w:p>
        </w:tc>
      </w:tr>
      <w:tr w14:paraId="343F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5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E4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38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9610">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01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D3B7">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E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r>
      <w:tr w14:paraId="1541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F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BB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EC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C337">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食堂补助经费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FC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435C">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7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r>
      <w:tr w14:paraId="74EB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B2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13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EB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9BF1">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1D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B98">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A58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r>
      <w:tr w14:paraId="69F8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92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F5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27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E5BA">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其他交通费用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6A8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FBAA">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F4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13.27</w:t>
            </w:r>
          </w:p>
        </w:tc>
      </w:tr>
      <w:tr w14:paraId="64A2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59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EF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6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54E3">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F2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C5AA">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C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7.67</w:t>
            </w:r>
          </w:p>
        </w:tc>
      </w:tr>
      <w:tr w14:paraId="466D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01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7E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FB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955B">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党建经费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12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8AB8">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CD0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w:t>
            </w:r>
          </w:p>
        </w:tc>
      </w:tr>
      <w:tr w14:paraId="3CF7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9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65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4E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042E">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退休人员活动经费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EE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2604">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AA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181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8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D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B8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6812">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4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973F">
            <w:pPr>
              <w:jc w:val="right"/>
              <w:rPr>
                <w:rFonts w:hint="eastAsia" w:ascii="宋体" w:hAnsi="宋体" w:eastAsia="宋体" w:cs="宋体"/>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CE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6A4E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5E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D8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EC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5BBC">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对个人和家庭的补助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996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E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9C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547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5E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5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E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5F37">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C8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0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1AA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8C2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A1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6C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BE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C335">
            <w:pPr>
              <w:keepNext w:val="0"/>
              <w:keepLines w:val="0"/>
              <w:widowControl/>
              <w:suppressLineNumbers w:val="0"/>
              <w:jc w:val="left"/>
              <w:textAlignment w:val="center"/>
              <w:rPr>
                <w:rFonts w:ascii="Dialog . plain" w:hAnsi="Dialog . plain" w:eastAsia="Dialog . plain" w:cs="Dialog . plain"/>
                <w:i w:val="0"/>
                <w:iCs w:val="0"/>
                <w:color w:val="000000"/>
                <w:kern w:val="0"/>
                <w:sz w:val="22"/>
                <w:szCs w:val="22"/>
                <w:u w:val="none"/>
                <w:lang w:val="en-US" w:eastAsia="zh-CN" w:bidi="ar"/>
              </w:rPr>
            </w:pPr>
            <w:r>
              <w:rPr>
                <w:rFonts w:ascii="Dialog . plain" w:hAnsi="Dialog . plain" w:eastAsia="Dialog . plain" w:cs="Dialog . plain"/>
                <w:i w:val="0"/>
                <w:iCs w:val="0"/>
                <w:color w:val="000000"/>
                <w:kern w:val="0"/>
                <w:sz w:val="22"/>
                <w:szCs w:val="22"/>
                <w:u w:val="none"/>
                <w:lang w:val="en-US" w:eastAsia="zh-CN" w:bidi="ar"/>
              </w:rPr>
              <w:t xml:space="preserve">   退休人员绩效补助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B9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9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C6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3875189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14:paraId="7DC4FE2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9"/>
        <w:tblW w:w="13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252"/>
        <w:gridCol w:w="2876"/>
      </w:tblGrid>
      <w:tr w14:paraId="4804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3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10C2B98D">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200F709B">
            <w:pPr>
              <w:rPr>
                <w:rFonts w:hint="default" w:ascii="方正黑体简体" w:hAnsi="方正黑体简体" w:eastAsia="方正黑体简体" w:cs="方正黑体简体"/>
                <w:i w:val="0"/>
                <w:iCs w:val="0"/>
                <w:color w:val="000000"/>
                <w:sz w:val="24"/>
                <w:szCs w:val="24"/>
                <w:u w:val="none"/>
              </w:rPr>
            </w:pPr>
          </w:p>
        </w:tc>
        <w:tc>
          <w:tcPr>
            <w:tcW w:w="2876" w:type="dxa"/>
            <w:tcBorders>
              <w:top w:val="nil"/>
              <w:left w:val="nil"/>
              <w:bottom w:val="nil"/>
              <w:right w:val="nil"/>
            </w:tcBorders>
            <w:shd w:val="clear" w:color="auto" w:fill="auto"/>
            <w:vAlign w:val="center"/>
          </w:tcPr>
          <w:p w14:paraId="33E0EEA1">
            <w:pPr>
              <w:rPr>
                <w:rFonts w:hint="eastAsia" w:ascii="黑体" w:hAnsi="黑体" w:eastAsia="黑体" w:cs="黑体"/>
                <w:i w:val="0"/>
                <w:iCs w:val="0"/>
                <w:color w:val="000000"/>
                <w:sz w:val="18"/>
                <w:szCs w:val="18"/>
                <w:u w:val="none"/>
              </w:rPr>
            </w:pPr>
          </w:p>
        </w:tc>
        <w:tc>
          <w:tcPr>
            <w:tcW w:w="5252" w:type="dxa"/>
            <w:tcBorders>
              <w:top w:val="nil"/>
              <w:left w:val="nil"/>
              <w:bottom w:val="nil"/>
              <w:right w:val="nil"/>
            </w:tcBorders>
            <w:shd w:val="clear" w:color="auto" w:fill="auto"/>
            <w:vAlign w:val="center"/>
          </w:tcPr>
          <w:p w14:paraId="1520D21C">
            <w:pPr>
              <w:rPr>
                <w:rFonts w:hint="default" w:ascii="黑体" w:hAnsi="黑体" w:eastAsia="黑体" w:cs="黑体"/>
                <w:i w:val="0"/>
                <w:iCs w:val="0"/>
                <w:color w:val="000000"/>
                <w:sz w:val="18"/>
                <w:szCs w:val="18"/>
                <w:u w:val="none"/>
              </w:rPr>
            </w:pPr>
          </w:p>
        </w:tc>
        <w:tc>
          <w:tcPr>
            <w:tcW w:w="287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7361CEE">
            <w:pPr>
              <w:jc w:val="right"/>
              <w:rPr>
                <w:rFonts w:hint="eastAsia" w:ascii="宋体" w:hAnsi="宋体" w:eastAsia="宋体" w:cs="宋体"/>
                <w:i w:val="0"/>
                <w:iCs w:val="0"/>
                <w:color w:val="000000"/>
                <w:sz w:val="22"/>
                <w:szCs w:val="22"/>
                <w:u w:val="none"/>
              </w:rPr>
            </w:pPr>
          </w:p>
        </w:tc>
      </w:tr>
      <w:tr w14:paraId="4C0E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7BA17DB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14:paraId="7C6E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14:paraId="13C8F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4C70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392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E1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1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AA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4804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18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1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6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C38">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87EA">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CAC5">
            <w:pPr>
              <w:jc w:val="center"/>
              <w:rPr>
                <w:rFonts w:hint="eastAsia" w:ascii="宋体" w:hAnsi="宋体" w:eastAsia="宋体" w:cs="宋体"/>
                <w:b/>
                <w:bCs/>
                <w:i w:val="0"/>
                <w:iCs w:val="0"/>
                <w:color w:val="000000"/>
                <w:sz w:val="22"/>
                <w:szCs w:val="22"/>
                <w:u w:val="none"/>
              </w:rPr>
            </w:pPr>
          </w:p>
        </w:tc>
      </w:tr>
      <w:tr w14:paraId="2A2F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DD8E">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D5E5">
            <w:pPr>
              <w:jc w:val="center"/>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F36F">
            <w:pPr>
              <w:jc w:val="center"/>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C18B">
            <w:pPr>
              <w:jc w:val="center"/>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4A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1507">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35.33</w:t>
            </w:r>
          </w:p>
        </w:tc>
      </w:tr>
      <w:tr w14:paraId="564E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686B">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9C30">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C9B5">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77C5">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015">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02C">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35.33</w:t>
            </w:r>
          </w:p>
        </w:tc>
      </w:tr>
      <w:tr w14:paraId="1FD3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98F2">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82B5">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511F">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C723">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19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四川省广元市荣山地区人民检察院</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ADF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35.33</w:t>
            </w:r>
          </w:p>
        </w:tc>
      </w:tr>
      <w:tr w14:paraId="7E47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4C7">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BF17">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CE67">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CFE1">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69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C1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w:t>
            </w:r>
          </w:p>
        </w:tc>
      </w:tr>
      <w:tr w14:paraId="2FC1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0A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FC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D35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5A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ED1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聘用书记员工作经费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3C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A6A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9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8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ACB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C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55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法警法定工作日之外加班补贴</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8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r>
      <w:tr w14:paraId="1AA1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AA3A">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011E">
            <w:pPr>
              <w:jc w:val="left"/>
              <w:rPr>
                <w:rFonts w:hint="eastAsia" w:ascii="宋体" w:hAnsi="宋体" w:eastAsia="宋体" w:cs="宋体"/>
                <w:b/>
                <w:bCs/>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A5F1">
            <w:pPr>
              <w:jc w:val="left"/>
              <w:rPr>
                <w:rFonts w:hint="eastAsia" w:ascii="宋体" w:hAnsi="宋体" w:eastAsia="宋体" w:cs="宋体"/>
                <w:b/>
                <w:bCs/>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AF66">
            <w:pPr>
              <w:jc w:val="left"/>
              <w:rPr>
                <w:rFonts w:hint="eastAsia" w:ascii="宋体" w:hAnsi="宋体" w:eastAsia="宋体" w:cs="宋体"/>
                <w:b/>
                <w:bCs/>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85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4E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r>
      <w:tr w14:paraId="7B46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18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9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131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F7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F5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检察监督工作经费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43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r>
      <w:tr w14:paraId="3A24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35F7">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D6F1">
            <w:pPr>
              <w:jc w:val="left"/>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24D7">
            <w:pPr>
              <w:jc w:val="left"/>
              <w:rPr>
                <w:rFonts w:hint="eastAsia" w:ascii="宋体" w:hAnsi="宋体" w:eastAsia="宋体" w:cs="宋体"/>
                <w:i w:val="0"/>
                <w:iCs w:val="0"/>
                <w:color w:val="000000"/>
                <w:sz w:val="22"/>
                <w:szCs w:val="22"/>
                <w:u w:val="none"/>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4594">
            <w:pPr>
              <w:jc w:val="left"/>
              <w:rPr>
                <w:rFonts w:hint="eastAsia" w:ascii="宋体" w:hAnsi="宋体" w:eastAsia="宋体" w:cs="宋体"/>
                <w:i w:val="0"/>
                <w:iCs w:val="0"/>
                <w:color w:val="000000"/>
                <w:sz w:val="22"/>
                <w:szCs w:val="22"/>
                <w:u w:val="none"/>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0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其他检察支出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7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14:paraId="49D1B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4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1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C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E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6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乡村振兴工作经费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3D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bl>
    <w:p w14:paraId="3B71BC2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9"/>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18"/>
        <w:gridCol w:w="47"/>
        <w:gridCol w:w="665"/>
        <w:gridCol w:w="1834"/>
        <w:gridCol w:w="418"/>
        <w:gridCol w:w="1466"/>
        <w:gridCol w:w="1496"/>
        <w:gridCol w:w="1003"/>
        <w:gridCol w:w="463"/>
        <w:gridCol w:w="1371"/>
        <w:gridCol w:w="392"/>
        <w:gridCol w:w="1443"/>
        <w:gridCol w:w="320"/>
        <w:gridCol w:w="1516"/>
        <w:gridCol w:w="240"/>
      </w:tblGrid>
      <w:tr w14:paraId="6FCE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3"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6BF40FD5">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附表9</w:t>
            </w:r>
          </w:p>
        </w:tc>
        <w:tc>
          <w:tcPr>
            <w:tcW w:w="2964" w:type="dxa"/>
            <w:gridSpan w:val="4"/>
            <w:tcBorders>
              <w:top w:val="nil"/>
              <w:left w:val="nil"/>
              <w:bottom w:val="nil"/>
              <w:right w:val="nil"/>
            </w:tcBorders>
            <w:shd w:val="clear" w:color="auto" w:fill="auto"/>
            <w:vAlign w:val="center"/>
          </w:tcPr>
          <w:p w14:paraId="5E239446">
            <w:pPr>
              <w:rPr>
                <w:rFonts w:hint="eastAsia" w:ascii="黑体" w:hAnsi="黑体" w:eastAsia="黑体" w:cs="黑体"/>
                <w:i w:val="0"/>
                <w:iCs w:val="0"/>
                <w:color w:val="000000"/>
                <w:sz w:val="18"/>
                <w:szCs w:val="18"/>
                <w:u w:val="none"/>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B90C75B">
            <w:pPr>
              <w:rPr>
                <w:rFonts w:hint="eastAsia" w:ascii="宋体" w:hAnsi="宋体" w:eastAsia="宋体" w:cs="宋体"/>
                <w:i w:val="0"/>
                <w:iCs w:val="0"/>
                <w:color w:val="000000"/>
                <w:sz w:val="18"/>
                <w:szCs w:val="18"/>
                <w:u w:val="none"/>
              </w:rPr>
            </w:pPr>
          </w:p>
        </w:tc>
        <w:tc>
          <w:tcPr>
            <w:tcW w:w="149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13A0390">
            <w:pPr>
              <w:rPr>
                <w:rFonts w:hint="eastAsia" w:ascii="宋体" w:hAnsi="宋体" w:eastAsia="宋体" w:cs="宋体"/>
                <w:i w:val="0"/>
                <w:iCs w:val="0"/>
                <w:color w:val="000000"/>
                <w:sz w:val="18"/>
                <w:szCs w:val="18"/>
                <w:u w:val="none"/>
              </w:rPr>
            </w:pPr>
          </w:p>
        </w:tc>
        <w:tc>
          <w:tcPr>
            <w:tcW w:w="146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189D47A3">
            <w:pPr>
              <w:rPr>
                <w:rFonts w:hint="eastAsia" w:ascii="宋体" w:hAnsi="宋体" w:eastAsia="宋体" w:cs="宋体"/>
                <w:i w:val="0"/>
                <w:iCs w:val="0"/>
                <w:color w:val="000000"/>
                <w:sz w:val="18"/>
                <w:szCs w:val="18"/>
                <w:u w:val="none"/>
              </w:rPr>
            </w:pPr>
          </w:p>
        </w:tc>
        <w:tc>
          <w:tcPr>
            <w:tcW w:w="176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47B3AD29">
            <w:pPr>
              <w:rPr>
                <w:rFonts w:hint="eastAsia" w:ascii="宋体" w:hAnsi="宋体" w:eastAsia="宋体" w:cs="宋体"/>
                <w:i w:val="0"/>
                <w:iCs w:val="0"/>
                <w:color w:val="000000"/>
                <w:sz w:val="18"/>
                <w:szCs w:val="18"/>
                <w:u w:val="none"/>
              </w:rPr>
            </w:pPr>
          </w:p>
        </w:tc>
        <w:tc>
          <w:tcPr>
            <w:tcW w:w="176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6B476E20">
            <w:pPr>
              <w:rPr>
                <w:rFonts w:hint="eastAsia" w:ascii="宋体" w:hAnsi="宋体" w:eastAsia="宋体" w:cs="宋体"/>
                <w:i w:val="0"/>
                <w:iCs w:val="0"/>
                <w:color w:val="000000"/>
                <w:sz w:val="18"/>
                <w:szCs w:val="18"/>
                <w:u w:val="none"/>
              </w:rPr>
            </w:pPr>
          </w:p>
        </w:tc>
        <w:tc>
          <w:tcPr>
            <w:tcW w:w="17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4B96939D">
            <w:pPr>
              <w:jc w:val="right"/>
              <w:rPr>
                <w:rFonts w:hint="eastAsia" w:ascii="宋体" w:hAnsi="宋体" w:eastAsia="宋体" w:cs="宋体"/>
                <w:i w:val="0"/>
                <w:iCs w:val="0"/>
                <w:color w:val="000000"/>
                <w:sz w:val="22"/>
                <w:szCs w:val="22"/>
                <w:u w:val="none"/>
              </w:rPr>
            </w:pPr>
          </w:p>
        </w:tc>
      </w:tr>
      <w:tr w14:paraId="7A93C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957" w:type="dxa"/>
            <w:gridSpan w:val="16"/>
            <w:tcBorders>
              <w:top w:val="single" w:color="FFFFFF" w:sz="4" w:space="0"/>
              <w:left w:val="single" w:color="FFFFFF" w:sz="4" w:space="0"/>
              <w:bottom w:val="single" w:color="FFFFFF" w:sz="4" w:space="0"/>
              <w:right w:val="single" w:color="FFFFFF" w:sz="4" w:space="0"/>
            </w:tcBorders>
            <w:shd w:val="clear" w:color="auto" w:fill="auto"/>
            <w:noWrap/>
            <w:vAlign w:val="center"/>
          </w:tcPr>
          <w:p w14:paraId="76EC07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14:paraId="25CF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247" w:type="dxa"/>
            <w:gridSpan w:val="6"/>
            <w:tcBorders>
              <w:top w:val="single" w:color="FFFFFF" w:sz="4" w:space="0"/>
              <w:left w:val="single" w:color="FFFFFF" w:sz="4" w:space="0"/>
              <w:bottom w:val="nil"/>
              <w:right w:val="single" w:color="FFFFFF" w:sz="4" w:space="0"/>
            </w:tcBorders>
            <w:shd w:val="clear" w:color="auto" w:fill="auto"/>
            <w:noWrap/>
            <w:vAlign w:val="center"/>
          </w:tcPr>
          <w:p w14:paraId="21CDF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6" w:type="dxa"/>
            <w:tcBorders>
              <w:top w:val="single" w:color="FFFFFF" w:sz="4" w:space="0"/>
              <w:left w:val="single" w:color="FFFFFF" w:sz="4" w:space="0"/>
              <w:bottom w:val="nil"/>
              <w:right w:val="single" w:color="FFFFFF" w:sz="4" w:space="0"/>
            </w:tcBorders>
            <w:shd w:val="clear" w:color="auto" w:fill="auto"/>
            <w:noWrap/>
            <w:vAlign w:val="center"/>
          </w:tcPr>
          <w:p w14:paraId="35F6A9F2">
            <w:pPr>
              <w:jc w:val="center"/>
              <w:rPr>
                <w:rFonts w:hint="eastAsia" w:ascii="宋体" w:hAnsi="宋体" w:eastAsia="宋体" w:cs="宋体"/>
                <w:i w:val="0"/>
                <w:iCs w:val="0"/>
                <w:color w:val="000000"/>
                <w:sz w:val="22"/>
                <w:szCs w:val="22"/>
                <w:u w:val="none"/>
              </w:rPr>
            </w:pPr>
          </w:p>
        </w:tc>
        <w:tc>
          <w:tcPr>
            <w:tcW w:w="1496" w:type="dxa"/>
            <w:tcBorders>
              <w:top w:val="single" w:color="FFFFFF" w:sz="4" w:space="0"/>
              <w:left w:val="single" w:color="FFFFFF" w:sz="4" w:space="0"/>
              <w:bottom w:val="nil"/>
              <w:right w:val="single" w:color="FFFFFF" w:sz="4" w:space="0"/>
            </w:tcBorders>
            <w:shd w:val="clear" w:color="auto" w:fill="auto"/>
            <w:noWrap/>
            <w:vAlign w:val="center"/>
          </w:tcPr>
          <w:p w14:paraId="5802B92C">
            <w:pPr>
              <w:jc w:val="center"/>
              <w:rPr>
                <w:rFonts w:hint="eastAsia" w:ascii="宋体" w:hAnsi="宋体" w:eastAsia="宋体" w:cs="宋体"/>
                <w:i w:val="0"/>
                <w:iCs w:val="0"/>
                <w:color w:val="000000"/>
                <w:sz w:val="22"/>
                <w:szCs w:val="22"/>
                <w:u w:val="none"/>
              </w:rPr>
            </w:pPr>
          </w:p>
        </w:tc>
        <w:tc>
          <w:tcPr>
            <w:tcW w:w="1466" w:type="dxa"/>
            <w:gridSpan w:val="2"/>
            <w:tcBorders>
              <w:top w:val="single" w:color="FFFFFF" w:sz="4" w:space="0"/>
              <w:left w:val="single" w:color="FFFFFF" w:sz="4" w:space="0"/>
              <w:bottom w:val="nil"/>
              <w:right w:val="single" w:color="FFFFFF" w:sz="4" w:space="0"/>
            </w:tcBorders>
            <w:shd w:val="clear" w:color="auto" w:fill="auto"/>
            <w:noWrap/>
            <w:vAlign w:val="center"/>
          </w:tcPr>
          <w:p w14:paraId="46BAEF73">
            <w:pPr>
              <w:jc w:val="center"/>
              <w:rPr>
                <w:rFonts w:hint="eastAsia" w:ascii="宋体" w:hAnsi="宋体" w:eastAsia="宋体" w:cs="宋体"/>
                <w:i w:val="0"/>
                <w:iCs w:val="0"/>
                <w:color w:val="000000"/>
                <w:sz w:val="22"/>
                <w:szCs w:val="22"/>
                <w:u w:val="none"/>
              </w:rPr>
            </w:pPr>
          </w:p>
        </w:tc>
        <w:tc>
          <w:tcPr>
            <w:tcW w:w="1763" w:type="dxa"/>
            <w:gridSpan w:val="2"/>
            <w:tcBorders>
              <w:top w:val="single" w:color="FFFFFF" w:sz="4" w:space="0"/>
              <w:left w:val="single" w:color="FFFFFF" w:sz="4" w:space="0"/>
              <w:bottom w:val="nil"/>
              <w:right w:val="single" w:color="FFFFFF" w:sz="4" w:space="0"/>
            </w:tcBorders>
            <w:shd w:val="clear" w:color="auto" w:fill="auto"/>
            <w:noWrap/>
            <w:vAlign w:val="center"/>
          </w:tcPr>
          <w:p w14:paraId="4C404277">
            <w:pPr>
              <w:jc w:val="center"/>
              <w:rPr>
                <w:rFonts w:hint="eastAsia" w:ascii="宋体" w:hAnsi="宋体" w:eastAsia="宋体" w:cs="宋体"/>
                <w:i w:val="0"/>
                <w:iCs w:val="0"/>
                <w:color w:val="000000"/>
                <w:sz w:val="22"/>
                <w:szCs w:val="22"/>
                <w:u w:val="none"/>
              </w:rPr>
            </w:pPr>
          </w:p>
        </w:tc>
        <w:tc>
          <w:tcPr>
            <w:tcW w:w="1763" w:type="dxa"/>
            <w:gridSpan w:val="2"/>
            <w:tcBorders>
              <w:top w:val="single" w:color="FFFFFF" w:sz="4" w:space="0"/>
              <w:left w:val="single" w:color="FFFFFF" w:sz="4" w:space="0"/>
              <w:bottom w:val="nil"/>
              <w:right w:val="single" w:color="FFFFFF" w:sz="4" w:space="0"/>
            </w:tcBorders>
            <w:shd w:val="clear" w:color="auto" w:fill="auto"/>
            <w:noWrap/>
            <w:vAlign w:val="center"/>
          </w:tcPr>
          <w:p w14:paraId="7838B7DC">
            <w:pPr>
              <w:jc w:val="center"/>
              <w:rPr>
                <w:rFonts w:hint="eastAsia" w:ascii="宋体" w:hAnsi="宋体" w:eastAsia="宋体" w:cs="宋体"/>
                <w:i w:val="0"/>
                <w:iCs w:val="0"/>
                <w:color w:val="000000"/>
                <w:sz w:val="22"/>
                <w:szCs w:val="22"/>
                <w:u w:val="none"/>
              </w:rPr>
            </w:pPr>
          </w:p>
        </w:tc>
        <w:tc>
          <w:tcPr>
            <w:tcW w:w="1756" w:type="dxa"/>
            <w:gridSpan w:val="2"/>
            <w:tcBorders>
              <w:top w:val="single" w:color="FFFFFF" w:sz="4" w:space="0"/>
              <w:left w:val="single" w:color="FFFFFF" w:sz="4" w:space="0"/>
              <w:bottom w:val="nil"/>
              <w:right w:val="single" w:color="FFFFFF" w:sz="4" w:space="0"/>
            </w:tcBorders>
            <w:shd w:val="clear" w:color="auto" w:fill="auto"/>
            <w:noWrap/>
            <w:vAlign w:val="center"/>
          </w:tcPr>
          <w:p w14:paraId="1B0C2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8F0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6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296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61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71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A3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7E2E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0684">
            <w:pPr>
              <w:jc w:val="center"/>
              <w:rPr>
                <w:rFonts w:hint="eastAsia" w:ascii="宋体" w:hAnsi="宋体" w:eastAsia="宋体" w:cs="宋体"/>
                <w:b/>
                <w:bCs/>
                <w:i w:val="0"/>
                <w:iCs w:val="0"/>
                <w:color w:val="000000"/>
                <w:sz w:val="22"/>
                <w:szCs w:val="22"/>
                <w:u w:val="none"/>
              </w:rPr>
            </w:pPr>
          </w:p>
        </w:tc>
        <w:tc>
          <w:tcPr>
            <w:tcW w:w="2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2C8F">
            <w:pPr>
              <w:jc w:val="center"/>
              <w:rPr>
                <w:rFonts w:hint="eastAsia" w:ascii="宋体" w:hAnsi="宋体" w:eastAsia="宋体" w:cs="宋体"/>
                <w:b/>
                <w:bCs/>
                <w:i w:val="0"/>
                <w:iCs w:val="0"/>
                <w:color w:val="000000"/>
                <w:sz w:val="22"/>
                <w:szCs w:val="22"/>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16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49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06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3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3C0E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A785">
            <w:pPr>
              <w:jc w:val="center"/>
              <w:rPr>
                <w:rFonts w:hint="eastAsia" w:ascii="宋体" w:hAnsi="宋体" w:eastAsia="宋体" w:cs="宋体"/>
                <w:b/>
                <w:bCs/>
                <w:i w:val="0"/>
                <w:iCs w:val="0"/>
                <w:color w:val="000000"/>
                <w:sz w:val="22"/>
                <w:szCs w:val="22"/>
                <w:u w:val="none"/>
              </w:rPr>
            </w:pPr>
          </w:p>
        </w:tc>
        <w:tc>
          <w:tcPr>
            <w:tcW w:w="29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D011">
            <w:pPr>
              <w:jc w:val="center"/>
              <w:rPr>
                <w:rFonts w:hint="eastAsia" w:ascii="宋体" w:hAnsi="宋体" w:eastAsia="宋体" w:cs="宋体"/>
                <w:b/>
                <w:bCs/>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23F1">
            <w:pPr>
              <w:jc w:val="center"/>
              <w:rPr>
                <w:rFonts w:hint="eastAsia" w:ascii="宋体" w:hAnsi="宋体" w:eastAsia="宋体" w:cs="宋体"/>
                <w:b/>
                <w:bCs/>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12DC">
            <w:pPr>
              <w:jc w:val="center"/>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2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2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5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DE52">
            <w:pPr>
              <w:jc w:val="center"/>
              <w:rPr>
                <w:rFonts w:hint="eastAsia" w:ascii="宋体" w:hAnsi="宋体" w:eastAsia="宋体" w:cs="宋体"/>
                <w:b/>
                <w:bCs/>
                <w:i w:val="0"/>
                <w:iCs w:val="0"/>
                <w:color w:val="000000"/>
                <w:sz w:val="22"/>
                <w:szCs w:val="22"/>
                <w:u w:val="none"/>
              </w:rPr>
            </w:pPr>
          </w:p>
        </w:tc>
      </w:tr>
      <w:tr w14:paraId="6104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023E">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6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71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.35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B504">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ED75">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1.6</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8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AE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27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0.75</w:t>
            </w:r>
          </w:p>
        </w:tc>
      </w:tr>
      <w:tr w14:paraId="33EC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6904">
            <w:pPr>
              <w:jc w:val="left"/>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D528">
            <w:pPr>
              <w:jc w:val="lef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74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.35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40D4">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.60</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0D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3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8E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r>
      <w:tr w14:paraId="2699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3D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205001</w:t>
            </w: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7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四川省广元市荣山地区人民检察院</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03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.35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D44C">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D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.60</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92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B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85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r>
      <w:tr w14:paraId="3BAB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8A8E">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05E5">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1A3">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5B2A">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E9D2">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5CE6">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CA63">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ACF9">
            <w:pPr>
              <w:jc w:val="right"/>
              <w:rPr>
                <w:rFonts w:hint="eastAsia" w:ascii="宋体" w:hAnsi="宋体" w:eastAsia="宋体" w:cs="宋体"/>
                <w:b/>
                <w:bCs/>
                <w:i w:val="0"/>
                <w:iCs w:val="0"/>
                <w:color w:val="000000"/>
                <w:sz w:val="22"/>
                <w:szCs w:val="22"/>
                <w:u w:val="none"/>
              </w:rPr>
            </w:pPr>
          </w:p>
        </w:tc>
      </w:tr>
      <w:tr w14:paraId="35A3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862">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3EB">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0A85">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25F4">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2816">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2E27">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02D6">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CA26">
            <w:pPr>
              <w:jc w:val="right"/>
              <w:rPr>
                <w:rFonts w:hint="eastAsia" w:ascii="宋体" w:hAnsi="宋体" w:eastAsia="宋体" w:cs="宋体"/>
                <w:b/>
                <w:bCs/>
                <w:i w:val="0"/>
                <w:iCs w:val="0"/>
                <w:color w:val="000000"/>
                <w:sz w:val="22"/>
                <w:szCs w:val="22"/>
                <w:u w:val="none"/>
              </w:rPr>
            </w:pPr>
          </w:p>
        </w:tc>
      </w:tr>
      <w:tr w14:paraId="4BC4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963F">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90F6">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89E3">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82B7">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FB67">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B61E">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69E">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BF74">
            <w:pPr>
              <w:jc w:val="right"/>
              <w:rPr>
                <w:rFonts w:hint="eastAsia" w:ascii="宋体" w:hAnsi="宋体" w:eastAsia="宋体" w:cs="宋体"/>
                <w:b/>
                <w:bCs/>
                <w:i w:val="0"/>
                <w:iCs w:val="0"/>
                <w:color w:val="000000"/>
                <w:sz w:val="22"/>
                <w:szCs w:val="22"/>
                <w:u w:val="none"/>
              </w:rPr>
            </w:pPr>
          </w:p>
        </w:tc>
      </w:tr>
      <w:tr w14:paraId="0F90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36D5">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654C">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EC8A">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AF92">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44B">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60C7">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AC28">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64D">
            <w:pPr>
              <w:jc w:val="right"/>
              <w:rPr>
                <w:rFonts w:hint="eastAsia" w:ascii="宋体" w:hAnsi="宋体" w:eastAsia="宋体" w:cs="宋体"/>
                <w:b/>
                <w:bCs/>
                <w:i w:val="0"/>
                <w:iCs w:val="0"/>
                <w:color w:val="000000"/>
                <w:sz w:val="22"/>
                <w:szCs w:val="22"/>
                <w:u w:val="none"/>
              </w:rPr>
            </w:pPr>
          </w:p>
        </w:tc>
      </w:tr>
      <w:tr w14:paraId="1DE7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1C89">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F3AA">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0D78">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BF0">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B868">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A50E">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FC66">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FC35">
            <w:pPr>
              <w:jc w:val="right"/>
              <w:rPr>
                <w:rFonts w:hint="eastAsia" w:ascii="宋体" w:hAnsi="宋体" w:eastAsia="宋体" w:cs="宋体"/>
                <w:b/>
                <w:bCs/>
                <w:i w:val="0"/>
                <w:iCs w:val="0"/>
                <w:color w:val="000000"/>
                <w:sz w:val="22"/>
                <w:szCs w:val="22"/>
                <w:u w:val="none"/>
              </w:rPr>
            </w:pPr>
          </w:p>
        </w:tc>
      </w:tr>
      <w:tr w14:paraId="4905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D2C5">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164F">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DEDC">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1F77">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4A53">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D5B3">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B5F">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6BAB">
            <w:pPr>
              <w:jc w:val="right"/>
              <w:rPr>
                <w:rFonts w:hint="eastAsia" w:ascii="宋体" w:hAnsi="宋体" w:eastAsia="宋体" w:cs="宋体"/>
                <w:b/>
                <w:bCs/>
                <w:i w:val="0"/>
                <w:iCs w:val="0"/>
                <w:color w:val="000000"/>
                <w:sz w:val="22"/>
                <w:szCs w:val="22"/>
                <w:u w:val="none"/>
              </w:rPr>
            </w:pPr>
          </w:p>
        </w:tc>
      </w:tr>
      <w:tr w14:paraId="2D81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2D4D">
            <w:pPr>
              <w:jc w:val="center"/>
              <w:rPr>
                <w:rFonts w:hint="eastAsia" w:ascii="宋体" w:hAnsi="宋体" w:eastAsia="宋体" w:cs="宋体"/>
                <w:b/>
                <w:bCs/>
                <w:i w:val="0"/>
                <w:iCs w:val="0"/>
                <w:color w:val="000000"/>
                <w:sz w:val="22"/>
                <w:szCs w:val="22"/>
                <w:u w:val="none"/>
              </w:rPr>
            </w:pPr>
          </w:p>
        </w:tc>
        <w:tc>
          <w:tcPr>
            <w:tcW w:w="2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35AE">
            <w:pPr>
              <w:jc w:val="center"/>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2685">
            <w:pPr>
              <w:jc w:val="right"/>
              <w:rPr>
                <w:rFonts w:hint="eastAsia" w:ascii="宋体" w:hAnsi="宋体" w:eastAsia="宋体" w:cs="宋体"/>
                <w:b/>
                <w:bCs/>
                <w:i w:val="0"/>
                <w:iCs w:val="0"/>
                <w:color w:val="000000"/>
                <w:sz w:val="22"/>
                <w:szCs w:val="2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BA4">
            <w:pPr>
              <w:jc w:val="right"/>
              <w:rPr>
                <w:rFonts w:hint="eastAsia" w:ascii="宋体" w:hAnsi="宋体" w:eastAsia="宋体" w:cs="宋体"/>
                <w:b/>
                <w:bCs/>
                <w:i w:val="0"/>
                <w:iCs w:val="0"/>
                <w:color w:val="000000"/>
                <w:sz w:val="22"/>
                <w:szCs w:val="22"/>
                <w:u w:val="none"/>
              </w:rPr>
            </w:pP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B986">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6AD7">
            <w:pPr>
              <w:jc w:val="right"/>
              <w:rPr>
                <w:rFonts w:hint="eastAsia" w:ascii="宋体" w:hAnsi="宋体" w:eastAsia="宋体" w:cs="宋体"/>
                <w:b/>
                <w:bCs/>
                <w:i w:val="0"/>
                <w:iCs w:val="0"/>
                <w:color w:val="000000"/>
                <w:sz w:val="22"/>
                <w:szCs w:val="22"/>
                <w:u w:val="none"/>
              </w:rPr>
            </w:pP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93E6">
            <w:pPr>
              <w:jc w:val="right"/>
              <w:rPr>
                <w:rFonts w:hint="eastAsia" w:ascii="宋体" w:hAnsi="宋体" w:eastAsia="宋体" w:cs="宋体"/>
                <w:b/>
                <w:bCs/>
                <w:i w:val="0"/>
                <w:iCs w:val="0"/>
                <w:color w:val="000000"/>
                <w:sz w:val="22"/>
                <w:szCs w:val="22"/>
                <w:u w:val="none"/>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ADE8">
            <w:pPr>
              <w:jc w:val="right"/>
              <w:rPr>
                <w:rFonts w:hint="eastAsia" w:ascii="宋体" w:hAnsi="宋体" w:eastAsia="宋体" w:cs="宋体"/>
                <w:b/>
                <w:bCs/>
                <w:i w:val="0"/>
                <w:iCs w:val="0"/>
                <w:color w:val="000000"/>
                <w:sz w:val="22"/>
                <w:szCs w:val="22"/>
                <w:u w:val="none"/>
              </w:rPr>
            </w:pPr>
          </w:p>
        </w:tc>
      </w:tr>
      <w:tr w14:paraId="125C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500" w:hRule="atLeast"/>
        </w:trPr>
        <w:tc>
          <w:tcPr>
            <w:tcW w:w="1330"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26EB9355">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0C67A5B5">
            <w:pPr>
              <w:rPr>
                <w:rFonts w:hint="default" w:ascii="方正黑体简体" w:hAnsi="方正黑体简体" w:eastAsia="方正黑体简体" w:cs="方正黑体简体"/>
                <w:i w:val="0"/>
                <w:iCs w:val="0"/>
                <w:color w:val="000000"/>
                <w:sz w:val="24"/>
                <w:szCs w:val="24"/>
                <w:u w:val="none"/>
              </w:rPr>
            </w:pPr>
          </w:p>
        </w:tc>
        <w:tc>
          <w:tcPr>
            <w:tcW w:w="1834" w:type="dxa"/>
            <w:tcBorders>
              <w:top w:val="nil"/>
              <w:left w:val="nil"/>
              <w:bottom w:val="nil"/>
              <w:right w:val="nil"/>
            </w:tcBorders>
            <w:shd w:val="clear" w:color="auto" w:fill="auto"/>
            <w:vAlign w:val="center"/>
          </w:tcPr>
          <w:p w14:paraId="2E0651F4">
            <w:pPr>
              <w:rPr>
                <w:rFonts w:hint="eastAsia" w:ascii="黑体" w:hAnsi="黑体" w:eastAsia="黑体" w:cs="黑体"/>
                <w:i w:val="0"/>
                <w:iCs w:val="0"/>
                <w:color w:val="000000"/>
                <w:sz w:val="18"/>
                <w:szCs w:val="18"/>
                <w:u w:val="none"/>
              </w:rPr>
            </w:pPr>
          </w:p>
        </w:tc>
        <w:tc>
          <w:tcPr>
            <w:tcW w:w="4383" w:type="dxa"/>
            <w:gridSpan w:val="4"/>
            <w:tcBorders>
              <w:top w:val="nil"/>
              <w:left w:val="nil"/>
              <w:bottom w:val="nil"/>
              <w:right w:val="nil"/>
            </w:tcBorders>
            <w:shd w:val="clear" w:color="auto" w:fill="auto"/>
            <w:vAlign w:val="center"/>
          </w:tcPr>
          <w:p w14:paraId="2B284A47">
            <w:pPr>
              <w:rPr>
                <w:rFonts w:hint="default" w:ascii="黑体" w:hAnsi="黑体" w:eastAsia="黑体" w:cs="黑体"/>
                <w:i w:val="0"/>
                <w:iCs w:val="0"/>
                <w:color w:val="000000"/>
                <w:sz w:val="18"/>
                <w:szCs w:val="18"/>
                <w:u w:val="none"/>
              </w:rPr>
            </w:pPr>
          </w:p>
        </w:tc>
        <w:tc>
          <w:tcPr>
            <w:tcW w:w="183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1DBCAD34">
            <w:pPr>
              <w:rPr>
                <w:rFonts w:hint="eastAsia" w:ascii="宋体" w:hAnsi="宋体" w:eastAsia="宋体" w:cs="宋体"/>
                <w:i w:val="0"/>
                <w:iCs w:val="0"/>
                <w:color w:val="000000"/>
                <w:sz w:val="18"/>
                <w:szCs w:val="18"/>
                <w:u w:val="none"/>
              </w:rPr>
            </w:pPr>
          </w:p>
        </w:tc>
        <w:tc>
          <w:tcPr>
            <w:tcW w:w="183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66282CF9">
            <w:pPr>
              <w:rPr>
                <w:rFonts w:hint="eastAsia" w:ascii="宋体" w:hAnsi="宋体" w:eastAsia="宋体" w:cs="宋体"/>
                <w:i w:val="0"/>
                <w:iCs w:val="0"/>
                <w:color w:val="000000"/>
                <w:sz w:val="18"/>
                <w:szCs w:val="18"/>
                <w:u w:val="none"/>
              </w:rPr>
            </w:pPr>
          </w:p>
        </w:tc>
        <w:tc>
          <w:tcPr>
            <w:tcW w:w="183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7E35C2F0">
            <w:pPr>
              <w:jc w:val="right"/>
              <w:rPr>
                <w:rFonts w:hint="eastAsia" w:ascii="宋体" w:hAnsi="宋体" w:eastAsia="宋体" w:cs="宋体"/>
                <w:i w:val="0"/>
                <w:iCs w:val="0"/>
                <w:color w:val="000000"/>
                <w:sz w:val="22"/>
                <w:szCs w:val="22"/>
                <w:u w:val="none"/>
              </w:rPr>
            </w:pPr>
          </w:p>
        </w:tc>
      </w:tr>
      <w:tr w14:paraId="52FC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13717" w:type="dxa"/>
            <w:gridSpan w:val="15"/>
            <w:tcBorders>
              <w:top w:val="single" w:color="FFFFFF" w:sz="4" w:space="0"/>
              <w:left w:val="single" w:color="FFFFFF" w:sz="4" w:space="0"/>
              <w:bottom w:val="single" w:color="FFFFFF" w:sz="4" w:space="0"/>
              <w:right w:val="single" w:color="FFFFFF" w:sz="4" w:space="0"/>
            </w:tcBorders>
            <w:shd w:val="clear" w:color="auto" w:fill="auto"/>
            <w:noWrap/>
            <w:vAlign w:val="center"/>
          </w:tcPr>
          <w:p w14:paraId="1BF4159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14:paraId="1E44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391" w:hRule="atLeast"/>
        </w:trPr>
        <w:tc>
          <w:tcPr>
            <w:tcW w:w="8212" w:type="dxa"/>
            <w:gridSpan w:val="9"/>
            <w:tcBorders>
              <w:top w:val="single" w:color="FFFFFF" w:sz="4" w:space="0"/>
              <w:left w:val="single" w:color="FFFFFF" w:sz="4" w:space="0"/>
              <w:bottom w:val="nil"/>
              <w:right w:val="single" w:color="FFFFFF" w:sz="4" w:space="0"/>
            </w:tcBorders>
            <w:shd w:val="clear" w:color="auto" w:fill="auto"/>
            <w:noWrap/>
            <w:vAlign w:val="center"/>
          </w:tcPr>
          <w:p w14:paraId="5D08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34" w:type="dxa"/>
            <w:gridSpan w:val="2"/>
            <w:tcBorders>
              <w:top w:val="single" w:color="FFFFFF" w:sz="4" w:space="0"/>
              <w:left w:val="single" w:color="FFFFFF" w:sz="4" w:space="0"/>
              <w:bottom w:val="nil"/>
              <w:right w:val="single" w:color="FFFFFF" w:sz="4" w:space="0"/>
            </w:tcBorders>
            <w:shd w:val="clear" w:color="auto" w:fill="auto"/>
            <w:noWrap/>
            <w:vAlign w:val="center"/>
          </w:tcPr>
          <w:p w14:paraId="357495BA">
            <w:pPr>
              <w:rPr>
                <w:rFonts w:hint="eastAsia" w:ascii="宋体" w:hAnsi="宋体" w:eastAsia="宋体" w:cs="宋体"/>
                <w:i w:val="0"/>
                <w:iCs w:val="0"/>
                <w:color w:val="000000"/>
                <w:sz w:val="18"/>
                <w:szCs w:val="18"/>
                <w:u w:val="none"/>
              </w:rPr>
            </w:pPr>
          </w:p>
        </w:tc>
        <w:tc>
          <w:tcPr>
            <w:tcW w:w="1835" w:type="dxa"/>
            <w:gridSpan w:val="2"/>
            <w:tcBorders>
              <w:top w:val="single" w:color="FFFFFF" w:sz="4" w:space="0"/>
              <w:left w:val="single" w:color="FFFFFF" w:sz="4" w:space="0"/>
              <w:bottom w:val="nil"/>
              <w:right w:val="single" w:color="FFFFFF" w:sz="4" w:space="0"/>
            </w:tcBorders>
            <w:shd w:val="clear" w:color="auto" w:fill="auto"/>
            <w:noWrap/>
            <w:vAlign w:val="center"/>
          </w:tcPr>
          <w:p w14:paraId="7F470209">
            <w:pPr>
              <w:rPr>
                <w:rFonts w:hint="eastAsia" w:ascii="宋体" w:hAnsi="宋体" w:eastAsia="宋体" w:cs="宋体"/>
                <w:i w:val="0"/>
                <w:iCs w:val="0"/>
                <w:color w:val="000000"/>
                <w:sz w:val="18"/>
                <w:szCs w:val="18"/>
                <w:u w:val="none"/>
              </w:rPr>
            </w:pPr>
          </w:p>
        </w:tc>
        <w:tc>
          <w:tcPr>
            <w:tcW w:w="1836" w:type="dxa"/>
            <w:gridSpan w:val="2"/>
            <w:tcBorders>
              <w:top w:val="single" w:color="FFFFFF" w:sz="4" w:space="0"/>
              <w:left w:val="single" w:color="FFFFFF" w:sz="4" w:space="0"/>
              <w:bottom w:val="nil"/>
              <w:right w:val="single" w:color="FFFFFF" w:sz="4" w:space="0"/>
            </w:tcBorders>
            <w:shd w:val="clear" w:color="auto" w:fill="auto"/>
            <w:noWrap/>
            <w:vAlign w:val="center"/>
          </w:tcPr>
          <w:p w14:paraId="244E8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05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821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5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B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2517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C1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A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8B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71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7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23A0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4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A7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0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0FD2">
            <w:pPr>
              <w:jc w:val="center"/>
              <w:rPr>
                <w:rFonts w:hint="eastAsia" w:ascii="宋体" w:hAnsi="宋体" w:eastAsia="宋体" w:cs="宋体"/>
                <w:b/>
                <w:bCs/>
                <w:i w:val="0"/>
                <w:iCs w:val="0"/>
                <w:color w:val="000000"/>
                <w:sz w:val="22"/>
                <w:szCs w:val="22"/>
                <w:u w:val="none"/>
              </w:rPr>
            </w:pPr>
          </w:p>
        </w:tc>
        <w:tc>
          <w:tcPr>
            <w:tcW w:w="43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938">
            <w:pPr>
              <w:jc w:val="center"/>
              <w:rPr>
                <w:rFonts w:hint="eastAsia" w:ascii="宋体" w:hAnsi="宋体" w:eastAsia="宋体" w:cs="宋体"/>
                <w:b/>
                <w:bCs/>
                <w:i w:val="0"/>
                <w:iCs w:val="0"/>
                <w:color w:val="000000"/>
                <w:sz w:val="22"/>
                <w:szCs w:val="22"/>
                <w:u w:val="none"/>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10E5">
            <w:pPr>
              <w:jc w:val="center"/>
              <w:rPr>
                <w:rFonts w:hint="eastAsia" w:ascii="宋体" w:hAnsi="宋体" w:eastAsia="宋体" w:cs="宋体"/>
                <w:b/>
                <w:bCs/>
                <w:i w:val="0"/>
                <w:iCs w:val="0"/>
                <w:color w:val="000000"/>
                <w:sz w:val="22"/>
                <w:szCs w:val="22"/>
                <w:u w:val="none"/>
              </w:rPr>
            </w:pPr>
          </w:p>
        </w:tc>
        <w:tc>
          <w:tcPr>
            <w:tcW w:w="1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F627">
            <w:pPr>
              <w:jc w:val="center"/>
              <w:rPr>
                <w:rFonts w:hint="eastAsia" w:ascii="宋体" w:hAnsi="宋体" w:eastAsia="宋体" w:cs="宋体"/>
                <w:b/>
                <w:bCs/>
                <w:i w:val="0"/>
                <w:iCs w:val="0"/>
                <w:color w:val="000000"/>
                <w:sz w:val="22"/>
                <w:szCs w:val="22"/>
                <w:u w:val="none"/>
              </w:rPr>
            </w:pPr>
          </w:p>
        </w:tc>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5B7E">
            <w:pPr>
              <w:jc w:val="center"/>
              <w:rPr>
                <w:rFonts w:hint="eastAsia" w:ascii="宋体" w:hAnsi="宋体" w:eastAsia="宋体" w:cs="宋体"/>
                <w:b/>
                <w:bCs/>
                <w:i w:val="0"/>
                <w:iCs w:val="0"/>
                <w:color w:val="000000"/>
                <w:sz w:val="22"/>
                <w:szCs w:val="22"/>
                <w:u w:val="none"/>
              </w:rPr>
            </w:pPr>
          </w:p>
        </w:tc>
      </w:tr>
      <w:tr w14:paraId="6A47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9652">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CBE">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3C48">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D555">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2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209C">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2271">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A7B8">
            <w:pPr>
              <w:jc w:val="right"/>
              <w:rPr>
                <w:rFonts w:hint="eastAsia" w:ascii="宋体" w:hAnsi="宋体" w:eastAsia="宋体" w:cs="宋体"/>
                <w:b/>
                <w:bCs/>
                <w:i w:val="0"/>
                <w:iCs w:val="0"/>
                <w:color w:val="000000"/>
                <w:sz w:val="22"/>
                <w:szCs w:val="22"/>
                <w:u w:val="none"/>
              </w:rPr>
            </w:pPr>
          </w:p>
        </w:tc>
      </w:tr>
      <w:tr w14:paraId="7F8A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701">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0B7E">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4D94">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2F79">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3BB6">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F66A">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F98C">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62F2">
            <w:pPr>
              <w:jc w:val="right"/>
              <w:rPr>
                <w:rFonts w:hint="eastAsia" w:ascii="宋体" w:hAnsi="宋体" w:eastAsia="宋体" w:cs="宋体"/>
                <w:b/>
                <w:bCs/>
                <w:i w:val="0"/>
                <w:iCs w:val="0"/>
                <w:color w:val="000000"/>
                <w:sz w:val="22"/>
                <w:szCs w:val="22"/>
                <w:u w:val="none"/>
              </w:rPr>
            </w:pPr>
          </w:p>
        </w:tc>
      </w:tr>
      <w:tr w14:paraId="1092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FCCE">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EC99">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BE72">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E982">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40BA">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16BF">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D95C">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0818">
            <w:pPr>
              <w:jc w:val="right"/>
              <w:rPr>
                <w:rFonts w:hint="eastAsia" w:ascii="宋体" w:hAnsi="宋体" w:eastAsia="宋体" w:cs="宋体"/>
                <w:b/>
                <w:bCs/>
                <w:i w:val="0"/>
                <w:iCs w:val="0"/>
                <w:color w:val="000000"/>
                <w:sz w:val="22"/>
                <w:szCs w:val="22"/>
                <w:u w:val="none"/>
              </w:rPr>
            </w:pPr>
          </w:p>
        </w:tc>
      </w:tr>
      <w:tr w14:paraId="189D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1A5F">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73FE">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A0ED">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478">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396D">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5083">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262C">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9F4C">
            <w:pPr>
              <w:jc w:val="right"/>
              <w:rPr>
                <w:rFonts w:hint="eastAsia" w:ascii="宋体" w:hAnsi="宋体" w:eastAsia="宋体" w:cs="宋体"/>
                <w:b/>
                <w:bCs/>
                <w:i w:val="0"/>
                <w:iCs w:val="0"/>
                <w:color w:val="000000"/>
                <w:sz w:val="22"/>
                <w:szCs w:val="22"/>
                <w:u w:val="none"/>
              </w:rPr>
            </w:pPr>
          </w:p>
        </w:tc>
      </w:tr>
      <w:tr w14:paraId="0219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FEE8">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8659">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859F">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91E2">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B33B">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6755">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C9E">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27F">
            <w:pPr>
              <w:jc w:val="right"/>
              <w:rPr>
                <w:rFonts w:hint="eastAsia" w:ascii="宋体" w:hAnsi="宋体" w:eastAsia="宋体" w:cs="宋体"/>
                <w:b/>
                <w:bCs/>
                <w:i w:val="0"/>
                <w:iCs w:val="0"/>
                <w:color w:val="000000"/>
                <w:sz w:val="22"/>
                <w:szCs w:val="22"/>
                <w:u w:val="none"/>
              </w:rPr>
            </w:pPr>
          </w:p>
        </w:tc>
      </w:tr>
      <w:tr w14:paraId="20A9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BBBE">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B458">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5E54">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D2EE">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6360">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5BC3">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F140">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E8D9">
            <w:pPr>
              <w:jc w:val="right"/>
              <w:rPr>
                <w:rFonts w:hint="eastAsia" w:ascii="宋体" w:hAnsi="宋体" w:eastAsia="宋体" w:cs="宋体"/>
                <w:b/>
                <w:bCs/>
                <w:i w:val="0"/>
                <w:iCs w:val="0"/>
                <w:color w:val="000000"/>
                <w:sz w:val="22"/>
                <w:szCs w:val="22"/>
                <w:u w:val="none"/>
              </w:rPr>
            </w:pPr>
          </w:p>
        </w:tc>
      </w:tr>
      <w:tr w14:paraId="0DD7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0"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9D10">
            <w:pPr>
              <w:jc w:val="center"/>
              <w:rPr>
                <w:rFonts w:hint="eastAsia" w:ascii="宋体" w:hAnsi="宋体" w:eastAsia="宋体" w:cs="宋体"/>
                <w:b/>
                <w:bCs/>
                <w:i w:val="0"/>
                <w:iCs w:val="0"/>
                <w:color w:val="000000"/>
                <w:sz w:val="22"/>
                <w:szCs w:val="22"/>
                <w:u w:val="none"/>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3FD7">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C817">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76B8">
            <w:pPr>
              <w:jc w:val="center"/>
              <w:rPr>
                <w:rFonts w:hint="eastAsia" w:ascii="宋体" w:hAnsi="宋体" w:eastAsia="宋体" w:cs="宋体"/>
                <w:b/>
                <w:bCs/>
                <w:i w:val="0"/>
                <w:iCs w:val="0"/>
                <w:color w:val="000000"/>
                <w:sz w:val="22"/>
                <w:szCs w:val="22"/>
                <w:u w:val="none"/>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A9E8">
            <w:pPr>
              <w:jc w:val="center"/>
              <w:rPr>
                <w:rFonts w:hint="eastAsia" w:ascii="宋体" w:hAnsi="宋体" w:eastAsia="宋体" w:cs="宋体"/>
                <w:b/>
                <w:bCs/>
                <w:i w:val="0"/>
                <w:iCs w:val="0"/>
                <w:color w:val="000000"/>
                <w:sz w:val="22"/>
                <w:szCs w:val="22"/>
                <w:u w:val="none"/>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A62D">
            <w:pPr>
              <w:jc w:val="right"/>
              <w:rPr>
                <w:rFonts w:hint="eastAsia" w:ascii="宋体" w:hAnsi="宋体" w:eastAsia="宋体" w:cs="宋体"/>
                <w:b/>
                <w:bCs/>
                <w:i w:val="0"/>
                <w:iCs w:val="0"/>
                <w:color w:val="000000"/>
                <w:sz w:val="22"/>
                <w:szCs w:val="22"/>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FE1C">
            <w:pPr>
              <w:jc w:val="right"/>
              <w:rPr>
                <w:rFonts w:hint="eastAsia" w:ascii="宋体" w:hAnsi="宋体" w:eastAsia="宋体" w:cs="宋体"/>
                <w:b/>
                <w:bCs/>
                <w:i w:val="0"/>
                <w:iCs w:val="0"/>
                <w:color w:val="000000"/>
                <w:sz w:val="22"/>
                <w:szCs w:val="22"/>
                <w:u w:val="none"/>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98B7">
            <w:pPr>
              <w:jc w:val="right"/>
              <w:rPr>
                <w:rFonts w:hint="eastAsia" w:ascii="宋体" w:hAnsi="宋体" w:eastAsia="宋体" w:cs="宋体"/>
                <w:b/>
                <w:bCs/>
                <w:i w:val="0"/>
                <w:iCs w:val="0"/>
                <w:color w:val="000000"/>
                <w:sz w:val="22"/>
                <w:szCs w:val="22"/>
                <w:u w:val="none"/>
              </w:rPr>
            </w:pPr>
          </w:p>
        </w:tc>
      </w:tr>
    </w:tbl>
    <w:p w14:paraId="1B53EF4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备注：本表无数据。</w:t>
      </w:r>
    </w:p>
    <w:p w14:paraId="3E9C845E">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9"/>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021"/>
        <w:gridCol w:w="1424"/>
        <w:gridCol w:w="1459"/>
        <w:gridCol w:w="1424"/>
        <w:gridCol w:w="1763"/>
        <w:gridCol w:w="1763"/>
        <w:gridCol w:w="1756"/>
      </w:tblGrid>
      <w:tr w14:paraId="07B5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43DC7A3B">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附表11</w:t>
            </w:r>
          </w:p>
        </w:tc>
        <w:tc>
          <w:tcPr>
            <w:tcW w:w="3213" w:type="dxa"/>
            <w:tcBorders>
              <w:top w:val="nil"/>
              <w:left w:val="nil"/>
              <w:bottom w:val="nil"/>
              <w:right w:val="nil"/>
            </w:tcBorders>
            <w:shd w:val="clear" w:color="auto" w:fill="auto"/>
            <w:vAlign w:val="center"/>
          </w:tcPr>
          <w:p w14:paraId="7625B040">
            <w:pPr>
              <w:rPr>
                <w:rFonts w:hint="eastAsia" w:ascii="黑体" w:hAnsi="黑体" w:eastAsia="黑体" w:cs="黑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DFC7369">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40D5422">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43BB786">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4B3D150">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0BD1C2D">
            <w:pPr>
              <w:rPr>
                <w:rFonts w:hint="eastAsia" w:ascii="宋体" w:hAnsi="宋体" w:eastAsia="宋体" w:cs="宋体"/>
                <w:i w:val="0"/>
                <w:iCs w:val="0"/>
                <w:color w:val="000000"/>
                <w:sz w:val="18"/>
                <w:szCs w:val="18"/>
                <w:u w:val="none"/>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829D33C">
            <w:pPr>
              <w:jc w:val="right"/>
              <w:rPr>
                <w:rFonts w:hint="eastAsia" w:ascii="宋体" w:hAnsi="宋体" w:eastAsia="宋体" w:cs="宋体"/>
                <w:i w:val="0"/>
                <w:iCs w:val="0"/>
                <w:color w:val="000000"/>
                <w:sz w:val="22"/>
                <w:szCs w:val="22"/>
                <w:u w:val="none"/>
              </w:rPr>
            </w:pPr>
          </w:p>
        </w:tc>
      </w:tr>
      <w:tr w14:paraId="3E9D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172D3F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14:paraId="2CCF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56EDD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3765AFEB">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9168A00">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1C76BE6">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6C1F764D">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803442E">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0D9E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0B5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F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0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D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14:paraId="03F0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ABE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6A7">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4F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CD7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8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97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2C50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090C">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6751">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6126">
            <w:pPr>
              <w:jc w:val="center"/>
              <w:rPr>
                <w:rFonts w:hint="eastAsia" w:ascii="宋体" w:hAnsi="宋体" w:eastAsia="宋体" w:cs="宋体"/>
                <w:b/>
                <w:bCs/>
                <w:i w:val="0"/>
                <w:iCs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A8C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7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51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C3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1895">
            <w:pPr>
              <w:jc w:val="center"/>
              <w:rPr>
                <w:rFonts w:hint="eastAsia" w:ascii="宋体" w:hAnsi="宋体" w:eastAsia="宋体" w:cs="宋体"/>
                <w:b/>
                <w:bCs/>
                <w:i w:val="0"/>
                <w:iCs w:val="0"/>
                <w:color w:val="000000"/>
                <w:sz w:val="22"/>
                <w:szCs w:val="22"/>
                <w:u w:val="none"/>
              </w:rPr>
            </w:pPr>
          </w:p>
        </w:tc>
      </w:tr>
      <w:tr w14:paraId="2C5C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26F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14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EF2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32C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98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B67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5726">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F5B6">
            <w:pPr>
              <w:jc w:val="right"/>
              <w:rPr>
                <w:rFonts w:hint="eastAsia" w:ascii="宋体" w:hAnsi="宋体" w:eastAsia="宋体" w:cs="宋体"/>
                <w:b/>
                <w:bCs/>
                <w:i w:val="0"/>
                <w:iCs w:val="0"/>
                <w:color w:val="000000"/>
                <w:sz w:val="22"/>
                <w:szCs w:val="22"/>
                <w:u w:val="none"/>
              </w:rPr>
            </w:pPr>
          </w:p>
        </w:tc>
      </w:tr>
      <w:tr w14:paraId="0EC1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8E5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97C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4B1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AE9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7347">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61A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452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86C3">
            <w:pPr>
              <w:jc w:val="right"/>
              <w:rPr>
                <w:rFonts w:hint="eastAsia" w:ascii="宋体" w:hAnsi="宋体" w:eastAsia="宋体" w:cs="宋体"/>
                <w:b/>
                <w:bCs/>
                <w:i w:val="0"/>
                <w:iCs w:val="0"/>
                <w:color w:val="000000"/>
                <w:sz w:val="22"/>
                <w:szCs w:val="22"/>
                <w:u w:val="none"/>
              </w:rPr>
            </w:pPr>
          </w:p>
        </w:tc>
      </w:tr>
      <w:tr w14:paraId="576D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5C4C">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EB69">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E4E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FDA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9F3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AF4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CE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CDDB">
            <w:pPr>
              <w:jc w:val="right"/>
              <w:rPr>
                <w:rFonts w:hint="eastAsia" w:ascii="宋体" w:hAnsi="宋体" w:eastAsia="宋体" w:cs="宋体"/>
                <w:b/>
                <w:bCs/>
                <w:i w:val="0"/>
                <w:iCs w:val="0"/>
                <w:color w:val="000000"/>
                <w:sz w:val="22"/>
                <w:szCs w:val="22"/>
                <w:u w:val="none"/>
              </w:rPr>
            </w:pPr>
          </w:p>
        </w:tc>
      </w:tr>
      <w:tr w14:paraId="3332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1FBA">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0E6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98A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1F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F707">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9BF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248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EB6B">
            <w:pPr>
              <w:jc w:val="right"/>
              <w:rPr>
                <w:rFonts w:hint="eastAsia" w:ascii="宋体" w:hAnsi="宋体" w:eastAsia="宋体" w:cs="宋体"/>
                <w:b/>
                <w:bCs/>
                <w:i w:val="0"/>
                <w:iCs w:val="0"/>
                <w:color w:val="000000"/>
                <w:sz w:val="22"/>
                <w:szCs w:val="22"/>
                <w:u w:val="none"/>
              </w:rPr>
            </w:pPr>
          </w:p>
        </w:tc>
      </w:tr>
      <w:tr w14:paraId="0DD0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66F1">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171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6A7A">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D94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CDE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424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CF2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105B">
            <w:pPr>
              <w:jc w:val="right"/>
              <w:rPr>
                <w:rFonts w:hint="eastAsia" w:ascii="宋体" w:hAnsi="宋体" w:eastAsia="宋体" w:cs="宋体"/>
                <w:b/>
                <w:bCs/>
                <w:i w:val="0"/>
                <w:iCs w:val="0"/>
                <w:color w:val="000000"/>
                <w:sz w:val="22"/>
                <w:szCs w:val="22"/>
                <w:u w:val="none"/>
              </w:rPr>
            </w:pPr>
          </w:p>
        </w:tc>
      </w:tr>
      <w:tr w14:paraId="77A3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5EF5">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D637">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0E3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B06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E55A">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9F2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6FD3">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B458">
            <w:pPr>
              <w:jc w:val="right"/>
              <w:rPr>
                <w:rFonts w:hint="eastAsia" w:ascii="宋体" w:hAnsi="宋体" w:eastAsia="宋体" w:cs="宋体"/>
                <w:b/>
                <w:bCs/>
                <w:i w:val="0"/>
                <w:iCs w:val="0"/>
                <w:color w:val="000000"/>
                <w:sz w:val="22"/>
                <w:szCs w:val="22"/>
                <w:u w:val="none"/>
              </w:rPr>
            </w:pPr>
          </w:p>
        </w:tc>
      </w:tr>
      <w:tr w14:paraId="3552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B6FD">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B900">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DF89">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1F86">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2D2E">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697A">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3A2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59D2">
            <w:pPr>
              <w:jc w:val="right"/>
              <w:rPr>
                <w:rFonts w:hint="eastAsia" w:ascii="宋体" w:hAnsi="宋体" w:eastAsia="宋体" w:cs="宋体"/>
                <w:b/>
                <w:bCs/>
                <w:i w:val="0"/>
                <w:iCs w:val="0"/>
                <w:color w:val="000000"/>
                <w:sz w:val="22"/>
                <w:szCs w:val="22"/>
                <w:u w:val="none"/>
              </w:rPr>
            </w:pPr>
          </w:p>
        </w:tc>
      </w:tr>
      <w:tr w14:paraId="2BF5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C50E">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B28">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8CB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832B">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27E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215C">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1471">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ED85">
            <w:pPr>
              <w:jc w:val="right"/>
              <w:rPr>
                <w:rFonts w:hint="eastAsia" w:ascii="宋体" w:hAnsi="宋体" w:eastAsia="宋体" w:cs="宋体"/>
                <w:b/>
                <w:bCs/>
                <w:i w:val="0"/>
                <w:iCs w:val="0"/>
                <w:color w:val="000000"/>
                <w:sz w:val="22"/>
                <w:szCs w:val="22"/>
                <w:u w:val="none"/>
              </w:rPr>
            </w:pPr>
          </w:p>
        </w:tc>
      </w:tr>
      <w:tr w14:paraId="6FC7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388E">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83E4">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75A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1D5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D83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2F38">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5C24">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3B6C">
            <w:pPr>
              <w:jc w:val="right"/>
              <w:rPr>
                <w:rFonts w:hint="eastAsia" w:ascii="宋体" w:hAnsi="宋体" w:eastAsia="宋体" w:cs="宋体"/>
                <w:b/>
                <w:bCs/>
                <w:i w:val="0"/>
                <w:iCs w:val="0"/>
                <w:color w:val="000000"/>
                <w:sz w:val="22"/>
                <w:szCs w:val="22"/>
                <w:u w:val="none"/>
              </w:rPr>
            </w:pPr>
          </w:p>
        </w:tc>
      </w:tr>
    </w:tbl>
    <w:p w14:paraId="32EF8E3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备注：本表无数据。</w:t>
      </w:r>
    </w:p>
    <w:p w14:paraId="6EAAD774">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9"/>
        <w:tblW w:w="13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64"/>
        <w:gridCol w:w="352"/>
        <w:gridCol w:w="512"/>
        <w:gridCol w:w="204"/>
        <w:gridCol w:w="12"/>
        <w:gridCol w:w="756"/>
        <w:gridCol w:w="673"/>
        <w:gridCol w:w="434"/>
        <w:gridCol w:w="646"/>
        <w:gridCol w:w="718"/>
        <w:gridCol w:w="362"/>
        <w:gridCol w:w="1080"/>
        <w:gridCol w:w="448"/>
        <w:gridCol w:w="743"/>
        <w:gridCol w:w="364"/>
        <w:gridCol w:w="1134"/>
        <w:gridCol w:w="406"/>
        <w:gridCol w:w="661"/>
        <w:gridCol w:w="1040"/>
        <w:gridCol w:w="203"/>
        <w:gridCol w:w="592"/>
        <w:gridCol w:w="231"/>
        <w:gridCol w:w="1054"/>
        <w:gridCol w:w="30"/>
      </w:tblGrid>
      <w:tr w14:paraId="178D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32"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17B2D7F4">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附表12</w:t>
            </w:r>
          </w:p>
        </w:tc>
        <w:tc>
          <w:tcPr>
            <w:tcW w:w="716"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2D28B10">
            <w:pPr>
              <w:rPr>
                <w:rFonts w:hint="default" w:ascii="方正黑体简体" w:hAnsi="方正黑体简体" w:eastAsia="方正黑体简体" w:cs="方正黑体简体"/>
                <w:i w:val="0"/>
                <w:iCs w:val="0"/>
                <w:color w:val="000000"/>
                <w:sz w:val="24"/>
                <w:szCs w:val="24"/>
                <w:u w:val="none"/>
              </w:rPr>
            </w:pPr>
          </w:p>
        </w:tc>
        <w:tc>
          <w:tcPr>
            <w:tcW w:w="1441" w:type="dxa"/>
            <w:gridSpan w:val="3"/>
            <w:tcBorders>
              <w:top w:val="nil"/>
              <w:left w:val="nil"/>
              <w:bottom w:val="nil"/>
              <w:right w:val="nil"/>
            </w:tcBorders>
            <w:shd w:val="clear" w:color="auto" w:fill="auto"/>
            <w:vAlign w:val="center"/>
          </w:tcPr>
          <w:p w14:paraId="556E0B37">
            <w:pPr>
              <w:rPr>
                <w:rFonts w:hint="eastAsia" w:ascii="黑体" w:hAnsi="黑体" w:eastAsia="黑体" w:cs="黑体"/>
                <w:i w:val="0"/>
                <w:iCs w:val="0"/>
                <w:color w:val="000000"/>
                <w:sz w:val="18"/>
                <w:szCs w:val="18"/>
                <w:u w:val="none"/>
              </w:rPr>
            </w:pPr>
          </w:p>
        </w:tc>
        <w:tc>
          <w:tcPr>
            <w:tcW w:w="4431" w:type="dxa"/>
            <w:gridSpan w:val="7"/>
            <w:tcBorders>
              <w:top w:val="nil"/>
              <w:left w:val="nil"/>
              <w:bottom w:val="nil"/>
              <w:right w:val="nil"/>
            </w:tcBorders>
            <w:shd w:val="clear" w:color="auto" w:fill="auto"/>
            <w:vAlign w:val="center"/>
          </w:tcPr>
          <w:p w14:paraId="2E3CDCE8">
            <w:pPr>
              <w:rPr>
                <w:rFonts w:hint="default" w:ascii="黑体" w:hAnsi="黑体" w:eastAsia="黑体" w:cs="黑体"/>
                <w:i w:val="0"/>
                <w:iCs w:val="0"/>
                <w:color w:val="000000"/>
                <w:sz w:val="18"/>
                <w:szCs w:val="18"/>
                <w:u w:val="none"/>
              </w:rPr>
            </w:pPr>
          </w:p>
        </w:tc>
        <w:tc>
          <w:tcPr>
            <w:tcW w:w="19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132680B0">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618088FC">
            <w:pPr>
              <w:rPr>
                <w:rFonts w:hint="eastAsia" w:ascii="宋体" w:hAnsi="宋体" w:eastAsia="宋体" w:cs="宋体"/>
                <w:i w:val="0"/>
                <w:iCs w:val="0"/>
                <w:color w:val="000000"/>
                <w:sz w:val="18"/>
                <w:szCs w:val="18"/>
                <w:u w:val="none"/>
              </w:rPr>
            </w:pPr>
          </w:p>
        </w:tc>
        <w:tc>
          <w:tcPr>
            <w:tcW w:w="1904"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0A593D05">
            <w:pPr>
              <w:jc w:val="right"/>
              <w:rPr>
                <w:rFonts w:hint="eastAsia" w:ascii="宋体" w:hAnsi="宋体" w:eastAsia="宋体" w:cs="宋体"/>
                <w:i w:val="0"/>
                <w:iCs w:val="0"/>
                <w:color w:val="000000"/>
                <w:sz w:val="22"/>
                <w:szCs w:val="22"/>
                <w:u w:val="none"/>
              </w:rPr>
            </w:pPr>
          </w:p>
        </w:tc>
      </w:tr>
      <w:tr w14:paraId="68A5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732" w:type="dxa"/>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14:paraId="19C9146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14:paraId="5B19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20" w:type="dxa"/>
            <w:gridSpan w:val="15"/>
            <w:tcBorders>
              <w:top w:val="single" w:color="FFFFFF" w:sz="4" w:space="0"/>
              <w:left w:val="single" w:color="FFFFFF" w:sz="4" w:space="0"/>
              <w:bottom w:val="nil"/>
              <w:right w:val="single" w:color="FFFFFF" w:sz="4" w:space="0"/>
            </w:tcBorders>
            <w:shd w:val="clear" w:color="auto" w:fill="auto"/>
            <w:noWrap/>
            <w:vAlign w:val="center"/>
          </w:tcPr>
          <w:p w14:paraId="2650E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4" w:type="dxa"/>
            <w:gridSpan w:val="3"/>
            <w:tcBorders>
              <w:top w:val="single" w:color="FFFFFF" w:sz="4" w:space="0"/>
              <w:left w:val="single" w:color="FFFFFF" w:sz="4" w:space="0"/>
              <w:bottom w:val="nil"/>
              <w:right w:val="single" w:color="FFFFFF" w:sz="4" w:space="0"/>
            </w:tcBorders>
            <w:shd w:val="clear" w:color="auto" w:fill="auto"/>
            <w:noWrap/>
            <w:vAlign w:val="center"/>
          </w:tcPr>
          <w:p w14:paraId="7D9CDB08">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nil"/>
              <w:right w:val="single" w:color="FFFFFF" w:sz="4" w:space="0"/>
            </w:tcBorders>
            <w:shd w:val="clear" w:color="auto" w:fill="auto"/>
            <w:noWrap/>
            <w:vAlign w:val="center"/>
          </w:tcPr>
          <w:p w14:paraId="6F59BB1D">
            <w:pPr>
              <w:rPr>
                <w:rFonts w:hint="eastAsia" w:ascii="宋体" w:hAnsi="宋体" w:eastAsia="宋体" w:cs="宋体"/>
                <w:i w:val="0"/>
                <w:iCs w:val="0"/>
                <w:color w:val="000000"/>
                <w:sz w:val="18"/>
                <w:szCs w:val="18"/>
                <w:u w:val="none"/>
              </w:rPr>
            </w:pPr>
          </w:p>
        </w:tc>
        <w:tc>
          <w:tcPr>
            <w:tcW w:w="1904" w:type="dxa"/>
            <w:gridSpan w:val="4"/>
            <w:tcBorders>
              <w:top w:val="single" w:color="FFFFFF" w:sz="4" w:space="0"/>
              <w:left w:val="single" w:color="FFFFFF" w:sz="4" w:space="0"/>
              <w:bottom w:val="nil"/>
              <w:right w:val="single" w:color="FFFFFF" w:sz="4" w:space="0"/>
            </w:tcBorders>
            <w:shd w:val="clear" w:color="auto" w:fill="auto"/>
            <w:noWrap/>
            <w:vAlign w:val="center"/>
          </w:tcPr>
          <w:p w14:paraId="412C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CA1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02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0F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71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9A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14:paraId="715C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1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F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50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43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AB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8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FC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5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95E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35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5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2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526C">
            <w:pPr>
              <w:jc w:val="center"/>
              <w:rPr>
                <w:rFonts w:hint="eastAsia" w:ascii="宋体" w:hAnsi="宋体" w:eastAsia="宋体" w:cs="宋体"/>
                <w:b/>
                <w:bCs/>
                <w:i w:val="0"/>
                <w:iCs w:val="0"/>
                <w:color w:val="000000"/>
                <w:sz w:val="22"/>
                <w:szCs w:val="22"/>
                <w:u w:val="none"/>
              </w:rPr>
            </w:pPr>
          </w:p>
        </w:tc>
        <w:tc>
          <w:tcPr>
            <w:tcW w:w="443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4EFE">
            <w:pPr>
              <w:jc w:val="center"/>
              <w:rPr>
                <w:rFonts w:hint="eastAsia" w:ascii="宋体" w:hAnsi="宋体" w:eastAsia="宋体" w:cs="宋体"/>
                <w:b/>
                <w:bCs/>
                <w:i w:val="0"/>
                <w:iCs w:val="0"/>
                <w:color w:val="000000"/>
                <w:sz w:val="22"/>
                <w:szCs w:val="22"/>
                <w:u w:val="none"/>
              </w:rPr>
            </w:pPr>
          </w:p>
        </w:tc>
        <w:tc>
          <w:tcPr>
            <w:tcW w:w="1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9B8B">
            <w:pPr>
              <w:jc w:val="center"/>
              <w:rPr>
                <w:rFonts w:hint="eastAsia" w:ascii="宋体" w:hAnsi="宋体" w:eastAsia="宋体" w:cs="宋体"/>
                <w:b/>
                <w:bCs/>
                <w:i w:val="0"/>
                <w:iCs w:val="0"/>
                <w:color w:val="000000"/>
                <w:sz w:val="22"/>
                <w:szCs w:val="22"/>
                <w:u w:val="none"/>
              </w:rPr>
            </w:pPr>
          </w:p>
        </w:tc>
        <w:tc>
          <w:tcPr>
            <w:tcW w:w="1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AF8A">
            <w:pPr>
              <w:jc w:val="center"/>
              <w:rPr>
                <w:rFonts w:hint="eastAsia" w:ascii="宋体" w:hAnsi="宋体" w:eastAsia="宋体" w:cs="宋体"/>
                <w:b/>
                <w:bCs/>
                <w:i w:val="0"/>
                <w:iCs w:val="0"/>
                <w:color w:val="000000"/>
                <w:sz w:val="22"/>
                <w:szCs w:val="22"/>
                <w:u w:val="none"/>
              </w:rPr>
            </w:pPr>
          </w:p>
        </w:tc>
        <w:tc>
          <w:tcPr>
            <w:tcW w:w="19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B3D4">
            <w:pPr>
              <w:jc w:val="center"/>
              <w:rPr>
                <w:rFonts w:hint="eastAsia" w:ascii="宋体" w:hAnsi="宋体" w:eastAsia="宋体" w:cs="宋体"/>
                <w:b/>
                <w:bCs/>
                <w:i w:val="0"/>
                <w:iCs w:val="0"/>
                <w:color w:val="000000"/>
                <w:sz w:val="22"/>
                <w:szCs w:val="22"/>
                <w:u w:val="none"/>
              </w:rPr>
            </w:pPr>
          </w:p>
        </w:tc>
      </w:tr>
      <w:tr w14:paraId="300E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C346">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27BA">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FFAC">
            <w:pPr>
              <w:jc w:val="center"/>
              <w:rPr>
                <w:rFonts w:hint="eastAsia" w:ascii="宋体" w:hAnsi="宋体" w:eastAsia="宋体" w:cs="宋体"/>
                <w:b/>
                <w:bCs/>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13F3">
            <w:pPr>
              <w:jc w:val="center"/>
              <w:rPr>
                <w:rFonts w:hint="eastAsia" w:ascii="宋体" w:hAnsi="宋体" w:eastAsia="宋体" w:cs="宋体"/>
                <w:b/>
                <w:bCs/>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0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3077">
            <w:pPr>
              <w:jc w:val="right"/>
              <w:rPr>
                <w:rFonts w:hint="eastAsia" w:ascii="宋体" w:hAnsi="宋体" w:eastAsia="宋体" w:cs="宋体"/>
                <w:b/>
                <w:bCs/>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12B5">
            <w:pPr>
              <w:jc w:val="right"/>
              <w:rPr>
                <w:rFonts w:hint="eastAsia" w:ascii="宋体" w:hAnsi="宋体" w:eastAsia="宋体" w:cs="宋体"/>
                <w:b/>
                <w:bCs/>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AD58">
            <w:pPr>
              <w:jc w:val="right"/>
              <w:rPr>
                <w:rFonts w:hint="eastAsia" w:ascii="宋体" w:hAnsi="宋体" w:eastAsia="宋体" w:cs="宋体"/>
                <w:b/>
                <w:bCs/>
                <w:i w:val="0"/>
                <w:iCs w:val="0"/>
                <w:color w:val="000000"/>
                <w:sz w:val="22"/>
                <w:szCs w:val="22"/>
                <w:u w:val="none"/>
              </w:rPr>
            </w:pPr>
          </w:p>
        </w:tc>
      </w:tr>
      <w:tr w14:paraId="5F39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0F35">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A39">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3032">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EE83">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B966">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3CF8">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C698">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8D97">
            <w:pPr>
              <w:jc w:val="right"/>
              <w:rPr>
                <w:rFonts w:hint="eastAsia" w:ascii="宋体" w:hAnsi="宋体" w:eastAsia="宋体" w:cs="宋体"/>
                <w:i w:val="0"/>
                <w:iCs w:val="0"/>
                <w:color w:val="000000"/>
                <w:sz w:val="22"/>
                <w:szCs w:val="22"/>
                <w:u w:val="none"/>
              </w:rPr>
            </w:pPr>
          </w:p>
        </w:tc>
      </w:tr>
      <w:tr w14:paraId="28C5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DDA7">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90CA">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37B4">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B6DE">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897">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A4AD">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C9B">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97A9">
            <w:pPr>
              <w:jc w:val="right"/>
              <w:rPr>
                <w:rFonts w:hint="eastAsia" w:ascii="宋体" w:hAnsi="宋体" w:eastAsia="宋体" w:cs="宋体"/>
                <w:i w:val="0"/>
                <w:iCs w:val="0"/>
                <w:color w:val="000000"/>
                <w:sz w:val="22"/>
                <w:szCs w:val="22"/>
                <w:u w:val="none"/>
              </w:rPr>
            </w:pPr>
          </w:p>
        </w:tc>
      </w:tr>
      <w:tr w14:paraId="3873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1E81">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BC88">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7C6E">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9DC6">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4F2E">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AD59">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7425">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8D6F">
            <w:pPr>
              <w:jc w:val="right"/>
              <w:rPr>
                <w:rFonts w:hint="eastAsia" w:ascii="宋体" w:hAnsi="宋体" w:eastAsia="宋体" w:cs="宋体"/>
                <w:i w:val="0"/>
                <w:iCs w:val="0"/>
                <w:color w:val="000000"/>
                <w:sz w:val="22"/>
                <w:szCs w:val="22"/>
                <w:u w:val="none"/>
              </w:rPr>
            </w:pPr>
          </w:p>
        </w:tc>
      </w:tr>
      <w:tr w14:paraId="0A3C4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D673">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34BE">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6C06">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A872">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0C13">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B7D7">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E38A">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0E31">
            <w:pPr>
              <w:jc w:val="right"/>
              <w:rPr>
                <w:rFonts w:hint="eastAsia" w:ascii="宋体" w:hAnsi="宋体" w:eastAsia="宋体" w:cs="宋体"/>
                <w:i w:val="0"/>
                <w:iCs w:val="0"/>
                <w:color w:val="000000"/>
                <w:sz w:val="22"/>
                <w:szCs w:val="22"/>
                <w:u w:val="none"/>
              </w:rPr>
            </w:pPr>
          </w:p>
        </w:tc>
      </w:tr>
      <w:tr w14:paraId="70F8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8B74">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8FFF">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3537">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0958">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D5FC">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39B">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6B14">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46C5">
            <w:pPr>
              <w:jc w:val="right"/>
              <w:rPr>
                <w:rFonts w:hint="eastAsia" w:ascii="宋体" w:hAnsi="宋体" w:eastAsia="宋体" w:cs="宋体"/>
                <w:i w:val="0"/>
                <w:iCs w:val="0"/>
                <w:color w:val="000000"/>
                <w:sz w:val="22"/>
                <w:szCs w:val="22"/>
                <w:u w:val="none"/>
              </w:rPr>
            </w:pPr>
          </w:p>
        </w:tc>
      </w:tr>
      <w:tr w14:paraId="3E8E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B64A">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C9A7">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D47B">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4950">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0FE4">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A1AC">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4A72">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FA58">
            <w:pPr>
              <w:jc w:val="right"/>
              <w:rPr>
                <w:rFonts w:hint="eastAsia" w:ascii="宋体" w:hAnsi="宋体" w:eastAsia="宋体" w:cs="宋体"/>
                <w:i w:val="0"/>
                <w:iCs w:val="0"/>
                <w:color w:val="000000"/>
                <w:sz w:val="22"/>
                <w:szCs w:val="22"/>
                <w:u w:val="none"/>
              </w:rPr>
            </w:pPr>
          </w:p>
        </w:tc>
      </w:tr>
      <w:tr w14:paraId="57DB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EB5C">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13D8">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C116">
            <w:pPr>
              <w:jc w:val="left"/>
              <w:rPr>
                <w:rFonts w:hint="eastAsia" w:ascii="宋体" w:hAnsi="宋体" w:eastAsia="宋体" w:cs="宋体"/>
                <w:i w:val="0"/>
                <w:iCs w:val="0"/>
                <w:color w:val="000000"/>
                <w:sz w:val="22"/>
                <w:szCs w:val="22"/>
                <w:u w:val="none"/>
              </w:rPr>
            </w:pPr>
          </w:p>
        </w:tc>
        <w:tc>
          <w:tcPr>
            <w:tcW w:w="14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4F6F">
            <w:pPr>
              <w:jc w:val="left"/>
              <w:rPr>
                <w:rFonts w:hint="eastAsia" w:ascii="宋体" w:hAnsi="宋体" w:eastAsia="宋体" w:cs="宋体"/>
                <w:i w:val="0"/>
                <w:iCs w:val="0"/>
                <w:color w:val="000000"/>
                <w:sz w:val="22"/>
                <w:szCs w:val="22"/>
                <w:u w:val="none"/>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F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 </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5D08">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D5D9">
            <w:pPr>
              <w:jc w:val="right"/>
              <w:rPr>
                <w:rFonts w:hint="eastAsia" w:ascii="宋体" w:hAnsi="宋体" w:eastAsia="宋体" w:cs="宋体"/>
                <w:i w:val="0"/>
                <w:iCs w:val="0"/>
                <w:color w:val="000000"/>
                <w:sz w:val="22"/>
                <w:szCs w:val="22"/>
                <w:u w:val="none"/>
              </w:rPr>
            </w:pPr>
          </w:p>
        </w:tc>
        <w:tc>
          <w:tcPr>
            <w:tcW w:w="1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AACC">
            <w:pPr>
              <w:jc w:val="right"/>
              <w:rPr>
                <w:rFonts w:hint="eastAsia" w:ascii="宋体" w:hAnsi="宋体" w:eastAsia="宋体" w:cs="宋体"/>
                <w:i w:val="0"/>
                <w:iCs w:val="0"/>
                <w:color w:val="000000"/>
                <w:sz w:val="22"/>
                <w:szCs w:val="22"/>
                <w:u w:val="none"/>
              </w:rPr>
            </w:pPr>
          </w:p>
        </w:tc>
      </w:tr>
      <w:tr w14:paraId="6D6F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1944" w:type="dxa"/>
            <w:gridSpan w:val="4"/>
            <w:tcBorders>
              <w:top w:val="single" w:color="FFFFFF" w:sz="4" w:space="0"/>
              <w:left w:val="single" w:color="FFFFFF" w:sz="4" w:space="0"/>
              <w:bottom w:val="single" w:color="FFFFFF" w:sz="4" w:space="0"/>
              <w:right w:val="nil"/>
            </w:tcBorders>
            <w:shd w:val="clear" w:color="auto" w:fill="auto"/>
            <w:noWrap/>
            <w:vAlign w:val="center"/>
          </w:tcPr>
          <w:p w14:paraId="06F9AE9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备注：本表无数据。</w:t>
            </w:r>
          </w:p>
          <w:p w14:paraId="08347881">
            <w:pPr>
              <w:jc w:val="left"/>
              <w:rPr>
                <w:rFonts w:hint="default" w:ascii="方正黑体简体" w:hAnsi="方正黑体简体" w:eastAsia="方正黑体简体" w:cs="方正黑体简体"/>
                <w:i w:val="0"/>
                <w:iCs w:val="0"/>
                <w:color w:val="000000"/>
                <w:kern w:val="0"/>
                <w:sz w:val="24"/>
                <w:szCs w:val="24"/>
                <w:u w:val="none"/>
                <w:lang w:val="en-US" w:eastAsia="zh-CN" w:bidi="ar"/>
              </w:rPr>
            </w:pPr>
          </w:p>
          <w:p w14:paraId="4F868164">
            <w:pPr>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附表13</w:t>
            </w:r>
          </w:p>
        </w:tc>
        <w:tc>
          <w:tcPr>
            <w:tcW w:w="972" w:type="dxa"/>
            <w:gridSpan w:val="3"/>
            <w:tcBorders>
              <w:top w:val="nil"/>
              <w:left w:val="nil"/>
              <w:bottom w:val="nil"/>
              <w:right w:val="nil"/>
            </w:tcBorders>
            <w:shd w:val="clear" w:color="auto" w:fill="auto"/>
            <w:noWrap/>
            <w:vAlign w:val="center"/>
          </w:tcPr>
          <w:p w14:paraId="2970AE5C">
            <w:pPr>
              <w:rPr>
                <w:rFonts w:hint="eastAsia" w:ascii="宋体" w:hAnsi="宋体" w:eastAsia="宋体" w:cs="宋体"/>
                <w:i w:val="0"/>
                <w:iCs w:val="0"/>
                <w:color w:val="000000"/>
                <w:sz w:val="22"/>
                <w:szCs w:val="22"/>
                <w:u w:val="none"/>
              </w:rPr>
            </w:pPr>
          </w:p>
        </w:tc>
        <w:tc>
          <w:tcPr>
            <w:tcW w:w="1107" w:type="dxa"/>
            <w:gridSpan w:val="2"/>
            <w:tcBorders>
              <w:top w:val="nil"/>
              <w:left w:val="nil"/>
              <w:bottom w:val="nil"/>
              <w:right w:val="nil"/>
            </w:tcBorders>
            <w:shd w:val="clear" w:color="auto" w:fill="auto"/>
            <w:noWrap/>
            <w:vAlign w:val="center"/>
          </w:tcPr>
          <w:p w14:paraId="65654686">
            <w:pPr>
              <w:rPr>
                <w:rFonts w:hint="eastAsia" w:ascii="宋体" w:hAnsi="宋体" w:eastAsia="宋体" w:cs="宋体"/>
                <w:i w:val="0"/>
                <w:iCs w:val="0"/>
                <w:color w:val="000000"/>
                <w:sz w:val="22"/>
                <w:szCs w:val="22"/>
                <w:u w:val="none"/>
              </w:rPr>
            </w:pPr>
          </w:p>
        </w:tc>
        <w:tc>
          <w:tcPr>
            <w:tcW w:w="1364" w:type="dxa"/>
            <w:gridSpan w:val="2"/>
            <w:tcBorders>
              <w:top w:val="nil"/>
              <w:left w:val="nil"/>
              <w:bottom w:val="nil"/>
              <w:right w:val="nil"/>
            </w:tcBorders>
            <w:shd w:val="clear" w:color="auto" w:fill="auto"/>
            <w:noWrap/>
            <w:vAlign w:val="center"/>
          </w:tcPr>
          <w:p w14:paraId="6D201ED6">
            <w:pPr>
              <w:rPr>
                <w:rFonts w:hint="eastAsia" w:ascii="宋体" w:hAnsi="宋体" w:eastAsia="宋体" w:cs="宋体"/>
                <w:i w:val="0"/>
                <w:iCs w:val="0"/>
                <w:color w:val="000000"/>
                <w:sz w:val="22"/>
                <w:szCs w:val="22"/>
                <w:u w:val="none"/>
              </w:rPr>
            </w:pPr>
          </w:p>
        </w:tc>
        <w:tc>
          <w:tcPr>
            <w:tcW w:w="1890" w:type="dxa"/>
            <w:gridSpan w:val="3"/>
            <w:tcBorders>
              <w:top w:val="nil"/>
              <w:left w:val="nil"/>
              <w:bottom w:val="nil"/>
              <w:right w:val="nil"/>
            </w:tcBorders>
            <w:shd w:val="clear" w:color="auto" w:fill="auto"/>
            <w:noWrap/>
            <w:vAlign w:val="center"/>
          </w:tcPr>
          <w:p w14:paraId="4A07A2E4">
            <w:pPr>
              <w:rPr>
                <w:rFonts w:hint="eastAsia" w:ascii="宋体" w:hAnsi="宋体" w:eastAsia="宋体" w:cs="宋体"/>
                <w:i w:val="0"/>
                <w:iCs w:val="0"/>
                <w:color w:val="000000"/>
                <w:sz w:val="22"/>
                <w:szCs w:val="22"/>
                <w:u w:val="none"/>
              </w:rPr>
            </w:pPr>
          </w:p>
        </w:tc>
        <w:tc>
          <w:tcPr>
            <w:tcW w:w="1107" w:type="dxa"/>
            <w:gridSpan w:val="2"/>
            <w:tcBorders>
              <w:top w:val="nil"/>
              <w:left w:val="nil"/>
              <w:bottom w:val="nil"/>
              <w:right w:val="nil"/>
            </w:tcBorders>
            <w:shd w:val="clear" w:color="auto" w:fill="auto"/>
            <w:noWrap/>
            <w:vAlign w:val="center"/>
          </w:tcPr>
          <w:p w14:paraId="26C09B65">
            <w:pPr>
              <w:rPr>
                <w:rFonts w:hint="eastAsia" w:ascii="宋体" w:hAnsi="宋体" w:eastAsia="宋体" w:cs="宋体"/>
                <w:i w:val="0"/>
                <w:iCs w:val="0"/>
                <w:color w:val="000000"/>
                <w:sz w:val="22"/>
                <w:szCs w:val="22"/>
                <w:u w:val="none"/>
              </w:rPr>
            </w:pPr>
          </w:p>
        </w:tc>
        <w:tc>
          <w:tcPr>
            <w:tcW w:w="1134" w:type="dxa"/>
            <w:tcBorders>
              <w:top w:val="nil"/>
              <w:left w:val="nil"/>
              <w:bottom w:val="nil"/>
              <w:right w:val="nil"/>
            </w:tcBorders>
            <w:shd w:val="clear" w:color="auto" w:fill="auto"/>
            <w:noWrap/>
            <w:vAlign w:val="center"/>
          </w:tcPr>
          <w:p w14:paraId="2AA2B0F0">
            <w:pPr>
              <w:rPr>
                <w:rFonts w:hint="eastAsia" w:ascii="宋体" w:hAnsi="宋体" w:eastAsia="宋体" w:cs="宋体"/>
                <w:i w:val="0"/>
                <w:iCs w:val="0"/>
                <w:color w:val="000000"/>
                <w:sz w:val="22"/>
                <w:szCs w:val="22"/>
                <w:u w:val="none"/>
              </w:rPr>
            </w:pPr>
          </w:p>
        </w:tc>
        <w:tc>
          <w:tcPr>
            <w:tcW w:w="1067" w:type="dxa"/>
            <w:gridSpan w:val="2"/>
            <w:tcBorders>
              <w:top w:val="nil"/>
              <w:left w:val="nil"/>
              <w:bottom w:val="nil"/>
              <w:right w:val="nil"/>
            </w:tcBorders>
            <w:shd w:val="clear" w:color="auto" w:fill="auto"/>
            <w:noWrap/>
            <w:vAlign w:val="center"/>
          </w:tcPr>
          <w:p w14:paraId="25E7C3B2">
            <w:pPr>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14:paraId="3ADCE0D2">
            <w:pPr>
              <w:rPr>
                <w:rFonts w:hint="eastAsia" w:ascii="宋体" w:hAnsi="宋体" w:eastAsia="宋体" w:cs="宋体"/>
                <w:i w:val="0"/>
                <w:iCs w:val="0"/>
                <w:color w:val="000000"/>
                <w:sz w:val="22"/>
                <w:szCs w:val="22"/>
                <w:u w:val="none"/>
              </w:rPr>
            </w:pPr>
          </w:p>
        </w:tc>
        <w:tc>
          <w:tcPr>
            <w:tcW w:w="1026" w:type="dxa"/>
            <w:gridSpan w:val="3"/>
            <w:tcBorders>
              <w:top w:val="nil"/>
              <w:left w:val="nil"/>
              <w:bottom w:val="nil"/>
              <w:right w:val="nil"/>
            </w:tcBorders>
            <w:shd w:val="clear" w:color="auto" w:fill="auto"/>
            <w:noWrap/>
            <w:vAlign w:val="center"/>
          </w:tcPr>
          <w:p w14:paraId="01977BF9">
            <w:pPr>
              <w:rPr>
                <w:rFonts w:hint="eastAsia" w:ascii="宋体" w:hAnsi="宋体" w:eastAsia="宋体" w:cs="宋体"/>
                <w:i w:val="0"/>
                <w:iCs w:val="0"/>
                <w:color w:val="000000"/>
                <w:sz w:val="22"/>
                <w:szCs w:val="22"/>
                <w:u w:val="none"/>
              </w:rPr>
            </w:pPr>
          </w:p>
        </w:tc>
        <w:tc>
          <w:tcPr>
            <w:tcW w:w="1053" w:type="dxa"/>
            <w:tcBorders>
              <w:top w:val="nil"/>
              <w:left w:val="nil"/>
              <w:bottom w:val="nil"/>
              <w:right w:val="nil"/>
            </w:tcBorders>
            <w:shd w:val="clear" w:color="auto" w:fill="auto"/>
            <w:noWrap/>
            <w:vAlign w:val="center"/>
          </w:tcPr>
          <w:p w14:paraId="2688F7B7">
            <w:pPr>
              <w:rPr>
                <w:rFonts w:hint="eastAsia" w:ascii="宋体" w:hAnsi="宋体" w:eastAsia="宋体" w:cs="宋体"/>
                <w:i w:val="0"/>
                <w:iCs w:val="0"/>
                <w:color w:val="000000"/>
                <w:sz w:val="22"/>
                <w:szCs w:val="22"/>
                <w:u w:val="none"/>
              </w:rPr>
            </w:pPr>
          </w:p>
        </w:tc>
      </w:tr>
      <w:tr w14:paraId="7B79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600" w:hRule="atLeast"/>
        </w:trPr>
        <w:tc>
          <w:tcPr>
            <w:tcW w:w="12315" w:type="dxa"/>
            <w:gridSpan w:val="24"/>
            <w:tcBorders>
              <w:top w:val="single" w:color="FFFFFF" w:sz="4" w:space="0"/>
              <w:left w:val="single" w:color="FFFFFF" w:sz="4" w:space="0"/>
              <w:bottom w:val="single" w:color="FFFFFF" w:sz="4" w:space="0"/>
              <w:right w:val="single" w:color="FFFFFF" w:sz="4" w:space="0"/>
            </w:tcBorders>
            <w:shd w:val="clear" w:color="auto" w:fill="auto"/>
            <w:vAlign w:val="center"/>
          </w:tcPr>
          <w:p w14:paraId="53C5B25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部门预算项目绩效目标表（2025年度）</w:t>
            </w:r>
          </w:p>
        </w:tc>
      </w:tr>
      <w:tr w14:paraId="075C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20" w:hRule="atLeast"/>
        </w:trPr>
        <w:tc>
          <w:tcPr>
            <w:tcW w:w="4320" w:type="dxa"/>
            <w:gridSpan w:val="10"/>
            <w:tcBorders>
              <w:top w:val="single" w:color="FFFFFF" w:sz="4" w:space="0"/>
              <w:left w:val="single" w:color="FFFFFF" w:sz="4" w:space="0"/>
              <w:bottom w:val="nil"/>
              <w:right w:val="single" w:color="FFFFFF" w:sz="4" w:space="0"/>
            </w:tcBorders>
            <w:shd w:val="clear" w:color="auto" w:fill="auto"/>
            <w:vAlign w:val="center"/>
          </w:tcPr>
          <w:p w14:paraId="3A5A4159">
            <w:pPr>
              <w:jc w:val="center"/>
              <w:rPr>
                <w:rFonts w:hint="eastAsia" w:ascii="宋体" w:hAnsi="宋体" w:eastAsia="宋体" w:cs="宋体"/>
                <w:i w:val="0"/>
                <w:iCs w:val="0"/>
                <w:color w:val="000000"/>
                <w:sz w:val="22"/>
                <w:szCs w:val="22"/>
                <w:u w:val="none"/>
              </w:rPr>
            </w:pPr>
          </w:p>
        </w:tc>
        <w:tc>
          <w:tcPr>
            <w:tcW w:w="1080" w:type="dxa"/>
            <w:gridSpan w:val="2"/>
            <w:tcBorders>
              <w:top w:val="single" w:color="FFFFFF" w:sz="4" w:space="0"/>
              <w:left w:val="single" w:color="FFFFFF" w:sz="4" w:space="0"/>
              <w:bottom w:val="nil"/>
              <w:right w:val="single" w:color="FFFFFF" w:sz="4" w:space="0"/>
            </w:tcBorders>
            <w:shd w:val="clear" w:color="auto" w:fill="auto"/>
            <w:vAlign w:val="center"/>
          </w:tcPr>
          <w:p w14:paraId="71B4C49F">
            <w:pPr>
              <w:jc w:val="center"/>
              <w:rPr>
                <w:rFonts w:hint="eastAsia" w:ascii="宋体" w:hAnsi="宋体" w:eastAsia="宋体" w:cs="宋体"/>
                <w:i w:val="0"/>
                <w:iCs w:val="0"/>
                <w:color w:val="000000"/>
                <w:sz w:val="22"/>
                <w:szCs w:val="22"/>
                <w:u w:val="none"/>
              </w:rPr>
            </w:pPr>
          </w:p>
        </w:tc>
        <w:tc>
          <w:tcPr>
            <w:tcW w:w="1080" w:type="dxa"/>
            <w:tcBorders>
              <w:top w:val="single" w:color="FFFFFF" w:sz="4" w:space="0"/>
              <w:left w:val="single" w:color="FFFFFF" w:sz="4" w:space="0"/>
              <w:bottom w:val="nil"/>
              <w:right w:val="single" w:color="FFFFFF" w:sz="4" w:space="0"/>
            </w:tcBorders>
            <w:shd w:val="clear" w:color="auto" w:fill="auto"/>
            <w:vAlign w:val="center"/>
          </w:tcPr>
          <w:p w14:paraId="45ABDC98">
            <w:pPr>
              <w:jc w:val="center"/>
              <w:rPr>
                <w:rFonts w:hint="eastAsia" w:ascii="宋体" w:hAnsi="宋体" w:eastAsia="宋体" w:cs="宋体"/>
                <w:i w:val="0"/>
                <w:iCs w:val="0"/>
                <w:color w:val="000000"/>
                <w:sz w:val="22"/>
                <w:szCs w:val="22"/>
                <w:u w:val="none"/>
              </w:rPr>
            </w:pPr>
          </w:p>
        </w:tc>
        <w:tc>
          <w:tcPr>
            <w:tcW w:w="1080" w:type="dxa"/>
            <w:gridSpan w:val="3"/>
            <w:tcBorders>
              <w:top w:val="single" w:color="FFFFFF" w:sz="4" w:space="0"/>
              <w:left w:val="single" w:color="FFFFFF" w:sz="4" w:space="0"/>
              <w:bottom w:val="nil"/>
              <w:right w:val="single" w:color="FFFFFF" w:sz="4" w:space="0"/>
            </w:tcBorders>
            <w:shd w:val="clear" w:color="auto" w:fill="auto"/>
            <w:vAlign w:val="center"/>
          </w:tcPr>
          <w:p w14:paraId="65982E3D">
            <w:pPr>
              <w:jc w:val="center"/>
              <w:rPr>
                <w:rFonts w:hint="eastAsia" w:ascii="宋体" w:hAnsi="宋体" w:eastAsia="宋体" w:cs="宋体"/>
                <w:i w:val="0"/>
                <w:iCs w:val="0"/>
                <w:color w:val="000000"/>
                <w:sz w:val="22"/>
                <w:szCs w:val="22"/>
                <w:u w:val="none"/>
              </w:rPr>
            </w:pPr>
          </w:p>
        </w:tc>
        <w:tc>
          <w:tcPr>
            <w:tcW w:w="1080" w:type="dxa"/>
            <w:tcBorders>
              <w:top w:val="single" w:color="FFFFFF" w:sz="4" w:space="0"/>
              <w:left w:val="single" w:color="FFFFFF" w:sz="4" w:space="0"/>
              <w:bottom w:val="nil"/>
              <w:right w:val="single" w:color="FFFFFF" w:sz="4" w:space="0"/>
            </w:tcBorders>
            <w:shd w:val="clear" w:color="auto" w:fill="auto"/>
            <w:vAlign w:val="center"/>
          </w:tcPr>
          <w:p w14:paraId="651D6E4B">
            <w:pPr>
              <w:jc w:val="center"/>
              <w:rPr>
                <w:rFonts w:hint="eastAsia" w:ascii="宋体" w:hAnsi="宋体" w:eastAsia="宋体" w:cs="宋体"/>
                <w:i w:val="0"/>
                <w:iCs w:val="0"/>
                <w:color w:val="000000"/>
                <w:sz w:val="22"/>
                <w:szCs w:val="22"/>
                <w:u w:val="none"/>
              </w:rPr>
            </w:pPr>
          </w:p>
        </w:tc>
        <w:tc>
          <w:tcPr>
            <w:tcW w:w="900" w:type="dxa"/>
            <w:gridSpan w:val="2"/>
            <w:tcBorders>
              <w:top w:val="single" w:color="FFFFFF" w:sz="4" w:space="0"/>
              <w:left w:val="single" w:color="FFFFFF" w:sz="4" w:space="0"/>
              <w:bottom w:val="nil"/>
              <w:right w:val="single" w:color="FFFFFF" w:sz="4" w:space="0"/>
            </w:tcBorders>
            <w:shd w:val="clear" w:color="auto" w:fill="auto"/>
            <w:vAlign w:val="center"/>
          </w:tcPr>
          <w:p w14:paraId="714AC955">
            <w:pPr>
              <w:jc w:val="center"/>
              <w:rPr>
                <w:rFonts w:hint="eastAsia" w:ascii="宋体" w:hAnsi="宋体" w:eastAsia="宋体" w:cs="宋体"/>
                <w:i w:val="0"/>
                <w:iCs w:val="0"/>
                <w:color w:val="000000"/>
                <w:sz w:val="22"/>
                <w:szCs w:val="22"/>
                <w:u w:val="none"/>
              </w:rPr>
            </w:pPr>
          </w:p>
        </w:tc>
        <w:tc>
          <w:tcPr>
            <w:tcW w:w="2775" w:type="dxa"/>
            <w:gridSpan w:val="5"/>
            <w:tcBorders>
              <w:top w:val="single" w:color="FFFFFF" w:sz="4" w:space="0"/>
              <w:left w:val="single" w:color="FFFFFF" w:sz="4" w:space="0"/>
              <w:bottom w:val="nil"/>
              <w:right w:val="single" w:color="FFFFFF" w:sz="4" w:space="0"/>
            </w:tcBorders>
            <w:shd w:val="clear" w:color="auto" w:fill="auto"/>
            <w:vAlign w:val="center"/>
          </w:tcPr>
          <w:p w14:paraId="74601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DD6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620" w:hRule="atLeast"/>
        </w:trPr>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3A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003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9C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4D4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9AD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75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0C5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08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1B5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92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3EE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22A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方向性</w:t>
            </w:r>
          </w:p>
        </w:tc>
      </w:tr>
      <w:tr w14:paraId="43C1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55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205001-四川省广元市荣山地区人民检察院</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65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聘用书记员工作经费</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00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8B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6名聘用制书记员工资福利待遇足额到位。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87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C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13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F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CC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97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F7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CD1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9913">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5F9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6AAC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8FFC1">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7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23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书记员办理案件合格率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1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F2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8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63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96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E09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90B6">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C70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044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18D39">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7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6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2A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案件办理及时完成率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0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9C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D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2F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D4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ECC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E66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2D27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C50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A35CF">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EF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8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57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书记员每人每月工资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57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68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51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A854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BFE9">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CAA08">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EE0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8AF5E">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A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BEC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书记员参与办案率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49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9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03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D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BD4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10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98AE2">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C88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005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4C881">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76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5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CA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对提升检察队伍正规化、专业化水平的持续影响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C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A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6E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D47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FC38">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105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218E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83D0">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02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E7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聘用制书记员满意度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A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D7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1C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D56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82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205001-四川省广元市荣山地区人民检察院</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97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乡村振兴工作经费</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E3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 </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34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按照市委下达的乡村振兴工作任务，完成好对鱼龙村的对口帮扶工作</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4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C1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驻村第一书记人数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7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C2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ED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193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8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F150">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FEA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153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DA2A">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E2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3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第一书记和队员每月驻村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B3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3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91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1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F6F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0817">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A6F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CC0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193E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C4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83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乡村振兴任务达标率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3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27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E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25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4A5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0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76547">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70F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740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C3E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17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0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D0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乡村振兴各项工作及时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91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3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E7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4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21F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819F">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86DE">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C4B41">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D3F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E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A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E6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乡村振兴工作经费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5C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63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451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4EB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DA1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05EE">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70731">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01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3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D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返贫风险降低率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8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2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B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D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B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7F3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E223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0C9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0B1B6">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2C014">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6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0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00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农民收入提高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D0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5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C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0F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A74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68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0BAC8">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2D5C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49E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600D">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8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F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帮扶对象满意度指标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E3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驻村干部满意度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A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CF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6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B8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F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BBA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CE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205001-四川省广元市荣山地区人民检察院</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B6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检察监督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工作经费</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73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 </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8D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我院系广元市人民检察院的派出机构，主要职责是对广元监狱开展刑罚执行监督工作。</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FB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8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0D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开展专项巡回检察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8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F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9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BA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95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50A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21E0">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1A29">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884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6569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B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79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刑罚执行监督类案件瑕疵率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AA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D7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5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5E7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5D9C">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B9E5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ADD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31CD">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8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E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0F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专项巡回检察工作及时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1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7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3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B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E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E37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6AA5A">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B0B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A57F">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6DBFD">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B3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3E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纠正违法类案件办案成本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2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59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8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C2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14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B31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B4DA3">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6FB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832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4CF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DB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93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刑罚执行监督类案件办案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15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3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0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93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FA6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3B7BF">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4C10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841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3E2D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C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9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F7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维护监管场所秩序稳定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68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3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A6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44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F70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516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C758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5AF4">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E259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57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B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E8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确保监管场所秩序持续稳定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2D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2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E3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5C5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5730">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96F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9B0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89CC">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5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5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1D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被检察单位满意度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8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A3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4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E8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B5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33AD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40" w:hRule="atLeast"/>
        </w:trPr>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68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205001-四川省广元市荣山地区人民检察院</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5C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法警法定工作日之外加班补贴</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10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E1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足额保障法警工作日之外加班津贴正常发放</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9F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DE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加班法警人数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35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F1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2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39E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153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80A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434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E265">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1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E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53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法警加班工资质量达标率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4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0D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F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FFB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D03D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C63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981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E318">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4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52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法警加班工资及时完成率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2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3C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4E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941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9E6F">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699E">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88CE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0D4B8">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BB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5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42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月人均加班工资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2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85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0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E3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7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78F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4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6844">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11FE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D778">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4799">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4B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D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提高工作效率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BF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8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DD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AA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23E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F6268">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E54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19C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774C">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9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7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9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法警安保工作对监管场所秩序稳定的持续影响率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F0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31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EB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3FA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60" w:hRule="atLeast"/>
        </w:trPr>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E7F0">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2C6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8803">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9610">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7E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0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24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加班法警满意度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7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E4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E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4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2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14:paraId="38B3941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9"/>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4"/>
      </w:tblGrid>
      <w:tr w14:paraId="0FA5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69" w:type="dxa"/>
            <w:tcBorders>
              <w:top w:val="single" w:color="FFFFFF" w:sz="4" w:space="0"/>
              <w:left w:val="single" w:color="FFFFFF" w:sz="4" w:space="0"/>
              <w:bottom w:val="single" w:color="FFFFFF" w:sz="4" w:space="0"/>
              <w:right w:val="nil"/>
            </w:tcBorders>
            <w:shd w:val="clear" w:color="auto" w:fill="auto"/>
            <w:noWrap/>
            <w:vAlign w:val="center"/>
          </w:tcPr>
          <w:p w14:paraId="10B83423">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t>附表14</w:t>
            </w:r>
          </w:p>
          <w:p w14:paraId="29987DBB">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u w:val="none"/>
              </w:rPr>
            </w:pPr>
            <w:r>
              <w:rPr>
                <w:rStyle w:val="10"/>
                <w:rFonts w:hint="eastAsia" w:ascii="方正小标宋简体" w:hAnsi="方正小标宋简体" w:eastAsia="方正小标宋简体" w:cs="方正小标宋简体"/>
                <w:sz w:val="36"/>
                <w:szCs w:val="36"/>
                <w:lang w:val="en-US" w:eastAsia="zh-CN"/>
              </w:rPr>
              <w:t>2025年度部门整体绩效目标</w:t>
            </w:r>
          </w:p>
          <w:tbl>
            <w:tblPr>
              <w:tblStyle w:val="9"/>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5"/>
              <w:gridCol w:w="747"/>
              <w:gridCol w:w="394"/>
              <w:gridCol w:w="1026"/>
              <w:gridCol w:w="1716"/>
              <w:gridCol w:w="819"/>
              <w:gridCol w:w="165"/>
              <w:gridCol w:w="885"/>
              <w:gridCol w:w="164"/>
              <w:gridCol w:w="458"/>
              <w:gridCol w:w="359"/>
              <w:gridCol w:w="320"/>
              <w:gridCol w:w="550"/>
              <w:gridCol w:w="1250"/>
            </w:tblGrid>
            <w:tr w14:paraId="2141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12" w:type="dxa"/>
                  <w:gridSpan w:val="2"/>
                  <w:tcBorders>
                    <w:top w:val="nil"/>
                    <w:left w:val="nil"/>
                    <w:bottom w:val="nil"/>
                    <w:right w:val="nil"/>
                  </w:tcBorders>
                  <w:noWrap w:val="0"/>
                  <w:vAlign w:val="bottom"/>
                </w:tcPr>
                <w:p w14:paraId="6C8A45F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rPr>
                      <w:rFonts w:hint="eastAsia" w:ascii="宋体" w:hAnsi="宋体" w:eastAsia="宋体" w:cs="宋体"/>
                      <w:i w:val="0"/>
                      <w:iCs w:val="0"/>
                      <w:color w:val="000000"/>
                      <w:sz w:val="20"/>
                      <w:szCs w:val="20"/>
                      <w:u w:val="none"/>
                    </w:rPr>
                  </w:pPr>
                </w:p>
              </w:tc>
              <w:tc>
                <w:tcPr>
                  <w:tcW w:w="5005" w:type="dxa"/>
                  <w:gridSpan w:val="6"/>
                  <w:tcBorders>
                    <w:top w:val="nil"/>
                    <w:left w:val="nil"/>
                    <w:bottom w:val="nil"/>
                    <w:right w:val="nil"/>
                  </w:tcBorders>
                  <w:noWrap w:val="0"/>
                  <w:vAlign w:val="bottom"/>
                </w:tcPr>
                <w:p w14:paraId="334CD96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outlineLvl w:val="0"/>
                    <w:rPr>
                      <w:rFonts w:hint="eastAsia" w:ascii="宋体" w:hAnsi="宋体" w:eastAsia="宋体" w:cs="宋体"/>
                      <w:i w:val="0"/>
                      <w:iCs w:val="0"/>
                      <w:color w:val="000000"/>
                      <w:sz w:val="20"/>
                      <w:szCs w:val="20"/>
                      <w:u w:val="none"/>
                    </w:rPr>
                  </w:pPr>
                </w:p>
              </w:tc>
              <w:tc>
                <w:tcPr>
                  <w:tcW w:w="622" w:type="dxa"/>
                  <w:gridSpan w:val="2"/>
                  <w:tcBorders>
                    <w:top w:val="nil"/>
                    <w:left w:val="nil"/>
                    <w:bottom w:val="nil"/>
                    <w:right w:val="nil"/>
                  </w:tcBorders>
                  <w:noWrap w:val="0"/>
                  <w:vAlign w:val="center"/>
                </w:tcPr>
                <w:p w14:paraId="0C3E7EA9">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679" w:type="dxa"/>
                  <w:gridSpan w:val="2"/>
                  <w:tcBorders>
                    <w:top w:val="nil"/>
                    <w:left w:val="nil"/>
                    <w:bottom w:val="nil"/>
                    <w:right w:val="nil"/>
                  </w:tcBorders>
                  <w:noWrap w:val="0"/>
                  <w:vAlign w:val="center"/>
                </w:tcPr>
                <w:p w14:paraId="6CF28DDC">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1800" w:type="dxa"/>
                  <w:gridSpan w:val="2"/>
                  <w:tcBorders>
                    <w:top w:val="nil"/>
                    <w:left w:val="nil"/>
                    <w:bottom w:val="nil"/>
                    <w:right w:val="nil"/>
                  </w:tcBorders>
                  <w:noWrap w:val="0"/>
                  <w:vAlign w:val="bottom"/>
                </w:tcPr>
                <w:p w14:paraId="500A787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E2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2732" w:type="dxa"/>
                  <w:gridSpan w:val="4"/>
                  <w:tcBorders>
                    <w:top w:val="single" w:color="000000" w:sz="4" w:space="0"/>
                    <w:left w:val="single" w:color="000000" w:sz="4" w:space="0"/>
                    <w:bottom w:val="single" w:color="000000" w:sz="4" w:space="0"/>
                    <w:right w:val="single" w:color="000000" w:sz="4" w:space="0"/>
                  </w:tcBorders>
                  <w:noWrap w:val="0"/>
                  <w:vAlign w:val="center"/>
                </w:tcPr>
                <w:p w14:paraId="77BB00B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年度部门整体预算</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08A96AE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资金总额</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14:paraId="0266708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2120" w:type="dxa"/>
                  <w:gridSpan w:val="3"/>
                  <w:tcBorders>
                    <w:top w:val="single" w:color="000000" w:sz="4" w:space="0"/>
                    <w:left w:val="single" w:color="000000" w:sz="4" w:space="0"/>
                    <w:bottom w:val="single" w:color="000000" w:sz="4" w:space="0"/>
                    <w:right w:val="single" w:color="000000" w:sz="4" w:space="0"/>
                  </w:tcBorders>
                  <w:noWrap w:val="0"/>
                  <w:vAlign w:val="center"/>
                </w:tcPr>
                <w:p w14:paraId="613934D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14:paraId="539D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2732" w:type="dxa"/>
                  <w:gridSpan w:val="4"/>
                  <w:tcBorders>
                    <w:top w:val="single" w:color="000000" w:sz="4" w:space="0"/>
                    <w:left w:val="single" w:color="000000" w:sz="4" w:space="0"/>
                    <w:bottom w:val="single" w:color="000000" w:sz="4" w:space="0"/>
                    <w:right w:val="single" w:color="000000" w:sz="4" w:space="0"/>
                  </w:tcBorders>
                  <w:noWrap w:val="0"/>
                  <w:vAlign w:val="center"/>
                </w:tcPr>
                <w:p w14:paraId="1CEF8F1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收入预算</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7025C92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467.31</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14:paraId="250BBBCB">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467.31</w:t>
                  </w:r>
                </w:p>
              </w:tc>
              <w:tc>
                <w:tcPr>
                  <w:tcW w:w="2120" w:type="dxa"/>
                  <w:gridSpan w:val="3"/>
                  <w:tcBorders>
                    <w:top w:val="single" w:color="000000" w:sz="4" w:space="0"/>
                    <w:left w:val="single" w:color="000000" w:sz="4" w:space="0"/>
                    <w:bottom w:val="single" w:color="000000" w:sz="4" w:space="0"/>
                    <w:right w:val="single" w:color="000000" w:sz="4" w:space="0"/>
                  </w:tcBorders>
                  <w:noWrap w:val="0"/>
                  <w:vAlign w:val="center"/>
                </w:tcPr>
                <w:p w14:paraId="78387DD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14:paraId="2A2E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2732" w:type="dxa"/>
                  <w:gridSpan w:val="4"/>
                  <w:tcBorders>
                    <w:top w:val="single" w:color="000000" w:sz="4" w:space="0"/>
                    <w:left w:val="single" w:color="000000" w:sz="4" w:space="0"/>
                    <w:bottom w:val="single" w:color="000000" w:sz="4" w:space="0"/>
                    <w:right w:val="single" w:color="000000" w:sz="4" w:space="0"/>
                  </w:tcBorders>
                  <w:noWrap w:val="0"/>
                  <w:vAlign w:val="center"/>
                </w:tcPr>
                <w:p w14:paraId="06FA4C5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54A8115B">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467.31</w:t>
                  </w:r>
                </w:p>
              </w:tc>
              <w:tc>
                <w:tcPr>
                  <w:tcW w:w="2031" w:type="dxa"/>
                  <w:gridSpan w:val="5"/>
                  <w:tcBorders>
                    <w:top w:val="single" w:color="000000" w:sz="4" w:space="0"/>
                    <w:left w:val="single" w:color="000000" w:sz="4" w:space="0"/>
                    <w:bottom w:val="single" w:color="000000" w:sz="4" w:space="0"/>
                    <w:right w:val="single" w:color="000000" w:sz="4" w:space="0"/>
                  </w:tcBorders>
                  <w:noWrap w:val="0"/>
                  <w:vAlign w:val="center"/>
                </w:tcPr>
                <w:p w14:paraId="689AD5E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467.31</w:t>
                  </w:r>
                </w:p>
              </w:tc>
              <w:tc>
                <w:tcPr>
                  <w:tcW w:w="2120" w:type="dxa"/>
                  <w:gridSpan w:val="3"/>
                  <w:tcBorders>
                    <w:top w:val="single" w:color="000000" w:sz="4" w:space="0"/>
                    <w:left w:val="single" w:color="000000" w:sz="4" w:space="0"/>
                    <w:bottom w:val="single" w:color="000000" w:sz="4" w:space="0"/>
                    <w:right w:val="single" w:color="000000" w:sz="4" w:space="0"/>
                  </w:tcBorders>
                  <w:noWrap w:val="0"/>
                  <w:vAlign w:val="center"/>
                </w:tcPr>
                <w:p w14:paraId="485CCE99">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14:paraId="5416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2732" w:type="dxa"/>
                  <w:gridSpan w:val="4"/>
                  <w:tcBorders>
                    <w:top w:val="single" w:color="000000" w:sz="4" w:space="0"/>
                    <w:left w:val="single" w:color="000000" w:sz="4" w:space="0"/>
                    <w:bottom w:val="single" w:color="000000" w:sz="4" w:space="0"/>
                    <w:right w:val="single" w:color="000000" w:sz="4" w:space="0"/>
                  </w:tcBorders>
                  <w:noWrap w:val="0"/>
                  <w:vAlign w:val="center"/>
                </w:tcPr>
                <w:p w14:paraId="755524E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686" w:type="dxa"/>
                  <w:gridSpan w:val="10"/>
                  <w:tcBorders>
                    <w:top w:val="single" w:color="000000" w:sz="4" w:space="0"/>
                    <w:left w:val="single" w:color="000000" w:sz="4" w:space="0"/>
                    <w:bottom w:val="single" w:color="000000" w:sz="4" w:space="0"/>
                    <w:right w:val="single" w:color="000000" w:sz="4" w:space="0"/>
                  </w:tcBorders>
                  <w:noWrap w:val="0"/>
                  <w:vAlign w:val="center"/>
                </w:tcPr>
                <w:p w14:paraId="2767061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ind w:firstLine="400"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通过开展对监狱刑罚执行活动的监督，完成2025年省检察院部署的省内交叉巡回检察1次和对广元监狱“减、假、暂”案件的违法纠正率占在押人数的4.8‰</w:t>
                  </w:r>
                </w:p>
              </w:tc>
            </w:tr>
            <w:tr w14:paraId="4185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418" w:type="dxa"/>
                  <w:gridSpan w:val="14"/>
                  <w:tcBorders>
                    <w:top w:val="single" w:color="000000" w:sz="4" w:space="0"/>
                    <w:left w:val="single" w:color="000000" w:sz="4" w:space="0"/>
                    <w:bottom w:val="single" w:color="000000" w:sz="4" w:space="0"/>
                    <w:right w:val="single" w:color="000000" w:sz="4" w:space="0"/>
                  </w:tcBorders>
                  <w:noWrap w:val="0"/>
                  <w:vAlign w:val="center"/>
                </w:tcPr>
                <w:p w14:paraId="1631861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管理效率</w:t>
                  </w:r>
                </w:p>
              </w:tc>
            </w:tr>
            <w:tr w14:paraId="505B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1F4EC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58B575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C3E5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10A7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9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F8A087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86" w:type="dxa"/>
                  <w:gridSpan w:val="7"/>
                  <w:tcBorders>
                    <w:top w:val="single" w:color="000000" w:sz="4" w:space="0"/>
                    <w:left w:val="single" w:color="000000" w:sz="4" w:space="0"/>
                    <w:bottom w:val="single" w:color="000000" w:sz="4" w:space="0"/>
                    <w:right w:val="single" w:color="000000" w:sz="4" w:space="0"/>
                  </w:tcBorders>
                  <w:noWrap w:val="0"/>
                  <w:vAlign w:val="center"/>
                </w:tcPr>
                <w:p w14:paraId="751F79C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指标参考值</w:t>
                  </w:r>
                </w:p>
              </w:tc>
            </w:tr>
            <w:tr w14:paraId="64DC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1AA12">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1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9847B5">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493EF">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2F97B">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788494">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7B73EB5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三年均值</w:t>
                  </w:r>
                </w:p>
              </w:tc>
              <w:tc>
                <w:tcPr>
                  <w:tcW w:w="817" w:type="dxa"/>
                  <w:gridSpan w:val="2"/>
                  <w:tcBorders>
                    <w:top w:val="single" w:color="000000" w:sz="4" w:space="0"/>
                    <w:left w:val="single" w:color="000000" w:sz="4" w:space="0"/>
                    <w:bottom w:val="single" w:color="000000" w:sz="4" w:space="0"/>
                    <w:right w:val="single" w:color="000000" w:sz="4" w:space="0"/>
                  </w:tcBorders>
                  <w:noWrap w:val="0"/>
                  <w:vAlign w:val="center"/>
                </w:tcPr>
                <w:p w14:paraId="7E5F4F6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553302A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111AD8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w:t>
                  </w:r>
                </w:p>
              </w:tc>
            </w:tr>
            <w:tr w14:paraId="2424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5215A1C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2361DBB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503EF3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5657DC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财政拨款预算偏离度</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02B2D0F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25C8488C">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817" w:type="dxa"/>
                  <w:gridSpan w:val="2"/>
                  <w:tcBorders>
                    <w:top w:val="single" w:color="000000" w:sz="4" w:space="0"/>
                    <w:left w:val="single" w:color="000000" w:sz="4" w:space="0"/>
                    <w:bottom w:val="single" w:color="000000" w:sz="4" w:space="0"/>
                    <w:right w:val="single" w:color="000000" w:sz="4" w:space="0"/>
                  </w:tcBorders>
                  <w:noWrap w:val="0"/>
                  <w:vAlign w:val="center"/>
                </w:tcPr>
                <w:p w14:paraId="4F109D52">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0E4638F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E72DE5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r>
            <w:tr w14:paraId="6DE6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6CDBECD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4082FB5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4A8847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152215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预算年终结余率</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126CD086">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39DB832B">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817" w:type="dxa"/>
                  <w:gridSpan w:val="2"/>
                  <w:tcBorders>
                    <w:top w:val="single" w:color="000000" w:sz="4" w:space="0"/>
                    <w:left w:val="single" w:color="000000" w:sz="4" w:space="0"/>
                    <w:bottom w:val="single" w:color="000000" w:sz="4" w:space="0"/>
                    <w:right w:val="single" w:color="000000" w:sz="4" w:space="0"/>
                  </w:tcBorders>
                  <w:noWrap w:val="0"/>
                  <w:vAlign w:val="center"/>
                </w:tcPr>
                <w:p w14:paraId="0185720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59CF5F3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5BAAC1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r>
            <w:tr w14:paraId="7670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C02EA5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094FF59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F93202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396F3C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一般性支出金额</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395DEE52">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133万元</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6C5EE231">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vAlign w:val="center"/>
                </w:tcPr>
                <w:p w14:paraId="68608A38">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4EF37D2C">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0335ADE">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133.51万元</w:t>
                  </w:r>
                </w:p>
              </w:tc>
            </w:tr>
            <w:tr w14:paraId="2239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1136C83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5519199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AEC9C4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FA898B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财务管理规范</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39C57975">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w:t>
                  </w:r>
                </w:p>
              </w:tc>
              <w:tc>
                <w:tcPr>
                  <w:tcW w:w="1049" w:type="dxa"/>
                  <w:gridSpan w:val="2"/>
                  <w:tcBorders>
                    <w:top w:val="single" w:color="000000" w:sz="4" w:space="0"/>
                    <w:left w:val="single" w:color="000000" w:sz="4" w:space="0"/>
                    <w:bottom w:val="single" w:color="000000" w:sz="4" w:space="0"/>
                    <w:right w:val="single" w:color="000000" w:sz="4" w:space="0"/>
                  </w:tcBorders>
                  <w:noWrap w:val="0"/>
                  <w:vAlign w:val="center"/>
                </w:tcPr>
                <w:p w14:paraId="61956DEB">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17" w:type="dxa"/>
                  <w:gridSpan w:val="2"/>
                  <w:tcBorders>
                    <w:top w:val="single" w:color="000000" w:sz="4" w:space="0"/>
                    <w:left w:val="single" w:color="000000" w:sz="4" w:space="0"/>
                    <w:bottom w:val="single" w:color="000000" w:sz="4" w:space="0"/>
                    <w:right w:val="single" w:color="000000" w:sz="4" w:space="0"/>
                  </w:tcBorders>
                  <w:noWrap w:val="0"/>
                  <w:vAlign w:val="center"/>
                </w:tcPr>
                <w:p w14:paraId="3190492A">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14:paraId="4EB62EFE">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9EE229D">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r>
            <w:tr w14:paraId="76BF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9418" w:type="dxa"/>
                  <w:gridSpan w:val="14"/>
                  <w:tcBorders>
                    <w:top w:val="single" w:color="000000" w:sz="4" w:space="0"/>
                    <w:left w:val="single" w:color="000000" w:sz="4" w:space="0"/>
                    <w:bottom w:val="single" w:color="000000" w:sz="4" w:space="0"/>
                    <w:right w:val="single" w:color="000000" w:sz="4" w:space="0"/>
                  </w:tcBorders>
                  <w:noWrap w:val="0"/>
                  <w:vAlign w:val="center"/>
                </w:tcPr>
                <w:p w14:paraId="37045C7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履职效能</w:t>
                  </w:r>
                </w:p>
              </w:tc>
            </w:tr>
            <w:tr w14:paraId="2BD8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041D29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3F4A585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1D2FA6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0F09C0B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1AF1509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指标值（包括数字及文字描述）</w:t>
                  </w:r>
                </w:p>
              </w:tc>
            </w:tr>
            <w:tr w14:paraId="1D04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7CE07A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2722BA04">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677A699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64D7D03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项目完成时限</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4ADDCF2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1年</w:t>
                  </w:r>
                </w:p>
              </w:tc>
            </w:tr>
            <w:tr w14:paraId="3A71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48153953">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46FD8DE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2B88A3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7B38429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第一书记和工作队员每月驻村时间</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2348DA6B">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≥20天</w:t>
                  </w:r>
                </w:p>
              </w:tc>
            </w:tr>
            <w:tr w14:paraId="61E6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6348A05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272B871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E2FC03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1AF228B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开展专项巡回检察工作</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5446164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0468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3BDF32B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38DC4FA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47B7E39">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702255B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聘用制书记员人数</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307123D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6人</w:t>
                  </w:r>
                </w:p>
              </w:tc>
            </w:tr>
            <w:tr w14:paraId="4331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79B8EF6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3163C47F">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DC0FBD6">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2A4858B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4C799A5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E7E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085C526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58EFA26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2C086E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5204028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法警月人均加班工资</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286ED278">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≤710元</w:t>
                  </w:r>
                </w:p>
              </w:tc>
            </w:tr>
            <w:tr w14:paraId="062D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5FF2692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3815916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A551921">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6976B5A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第一书记1人，每人驻村工作补助1.32万元，驻村工作经费0.5万元</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2F20C50C">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≤1.82万元</w:t>
                  </w:r>
                </w:p>
              </w:tc>
            </w:tr>
            <w:tr w14:paraId="2A28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5522169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479B4A3E">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91EC8D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3C34DBE2">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确保监管场所秩序持续</w:t>
                  </w:r>
                </w:p>
                <w:p w14:paraId="33D15A2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1D3C078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r>
            <w:tr w14:paraId="0AEF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exac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14:paraId="310FD375">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1" w:type="dxa"/>
                  <w:gridSpan w:val="2"/>
                  <w:tcBorders>
                    <w:top w:val="single" w:color="000000" w:sz="4" w:space="0"/>
                    <w:left w:val="single" w:color="000000" w:sz="4" w:space="0"/>
                    <w:bottom w:val="single" w:color="000000" w:sz="4" w:space="0"/>
                    <w:right w:val="single" w:color="000000" w:sz="4" w:space="0"/>
                  </w:tcBorders>
                  <w:noWrap w:val="0"/>
                  <w:vAlign w:val="center"/>
                </w:tcPr>
                <w:p w14:paraId="1CDAEBC0">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5C14E47">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14:paraId="17C639AD">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监管场所脱逃案件率</w:t>
                  </w:r>
                </w:p>
              </w:tc>
              <w:tc>
                <w:tcPr>
                  <w:tcW w:w="4151" w:type="dxa"/>
                  <w:gridSpan w:val="8"/>
                  <w:tcBorders>
                    <w:top w:val="single" w:color="000000" w:sz="4" w:space="0"/>
                    <w:left w:val="single" w:color="000000" w:sz="4" w:space="0"/>
                    <w:bottom w:val="single" w:color="000000" w:sz="4" w:space="0"/>
                    <w:right w:val="single" w:color="000000" w:sz="4" w:space="0"/>
                  </w:tcBorders>
                  <w:noWrap w:val="0"/>
                  <w:vAlign w:val="center"/>
                </w:tcPr>
                <w:p w14:paraId="7740162A">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1C21D621">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br w:type="page"/>
            </w:r>
          </w:p>
          <w:p w14:paraId="25EF7FFC">
            <w:pPr>
              <w:rPr>
                <w:rFonts w:hint="eastAsia" w:ascii="方正黑体简体" w:hAnsi="方正黑体简体" w:eastAsia="方正黑体简体" w:cs="方正黑体简体"/>
                <w:i w:val="0"/>
                <w:iCs w:val="0"/>
                <w:color w:val="000000"/>
                <w:kern w:val="0"/>
                <w:sz w:val="24"/>
                <w:szCs w:val="24"/>
                <w:u w:val="none"/>
                <w:lang w:val="en-US" w:eastAsia="zh-CN" w:bidi="ar"/>
              </w:rPr>
            </w:pPr>
          </w:p>
        </w:tc>
      </w:tr>
    </w:tbl>
    <w:p w14:paraId="537FF0B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Vijaya"/>
    <w:panose1 w:val="020B0604020202020204"/>
    <w:charset w:val="00"/>
    <w:family w:val="swiss"/>
    <w:pitch w:val="default"/>
    <w:sig w:usb0="00000000" w:usb1="00000000" w:usb2="00000000" w:usb3="00000000" w:csb0="6000009F" w:csb1="DFD70000"/>
  </w:font>
  <w:font w:name="Vijaya">
    <w:panose1 w:val="020B0604020202020204"/>
    <w:charset w:val="00"/>
    <w:family w:val="auto"/>
    <w:pitch w:val="default"/>
    <w:sig w:usb0="00100003" w:usb1="00000000" w:usb2="00000000" w:usb3="00000000" w:csb0="00000001" w:csb1="00000000"/>
  </w:font>
  <w:font w:name="Noto Sans CJK SC Regular">
    <w:altName w:val="宋体"/>
    <w:panose1 w:val="020B0500000000000000"/>
    <w:charset w:val="86"/>
    <w:family w:val="auto"/>
    <w:pitch w:val="default"/>
    <w:sig w:usb0="00000000" w:usb1="00000000" w:usb2="00000016" w:usb3="00000000" w:csb0="602E0107" w:csb1="00000000"/>
  </w:font>
  <w:font w:name="Dialog . plain">
    <w:altName w:val="Mangal"/>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iragino Sans GB">
    <w:altName w:val="Mang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68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E4C6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66E4C6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DF3DC1A2"/>
    <w:multiLevelType w:val="singleLevel"/>
    <w:tmpl w:val="DF3DC1A2"/>
    <w:lvl w:ilvl="0" w:tentative="0">
      <w:start w:val="7"/>
      <w:numFmt w:val="chineseCounting"/>
      <w:suff w:val="nothing"/>
      <w:lvlText w:val="%1、"/>
      <w:lvlJc w:val="left"/>
      <w:rPr>
        <w:rFonts w:hint="eastAsia"/>
      </w:rPr>
    </w:lvl>
  </w:abstractNum>
  <w:abstractNum w:abstractNumId="2">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3">
    <w:nsid w:val="FBB4C73A"/>
    <w:multiLevelType w:val="singleLevel"/>
    <w:tmpl w:val="FBB4C73A"/>
    <w:lvl w:ilvl="0" w:tentative="0">
      <w:start w:val="1"/>
      <w:numFmt w:val="chineseCounting"/>
      <w:suff w:val="nothing"/>
      <w:lvlText w:val="%1、"/>
      <w:lvlJc w:val="left"/>
      <w:rPr>
        <w:rFonts w:hint="eastAsia"/>
      </w:rPr>
    </w:lvl>
  </w:abstractNum>
  <w:abstractNum w:abstractNumId="4">
    <w:nsid w:val="3FFF1F26"/>
    <w:multiLevelType w:val="singleLevel"/>
    <w:tmpl w:val="3FFF1F26"/>
    <w:lvl w:ilvl="0" w:tentative="0">
      <w:start w:val="1"/>
      <w:numFmt w:val="chineseCounting"/>
      <w:suff w:val="nothing"/>
      <w:lvlText w:val="%1、"/>
      <w:lvlJc w:val="left"/>
      <w:pPr>
        <w:ind w:left="160" w:leftChars="0" w:firstLine="0" w:firstLineChars="0"/>
      </w:pPr>
      <w:rPr>
        <w:rFonts w:hint="eastAsia" w:ascii="黑体" w:hAnsi="黑体" w:eastAsia="黑体" w:cs="黑体"/>
        <w:b w:val="0"/>
        <w:bCs w:val="0"/>
        <w:sz w:val="32"/>
        <w:szCs w:val="32"/>
      </w:rPr>
    </w:lvl>
  </w:abstractNum>
  <w:abstractNum w:abstractNumId="5">
    <w:nsid w:val="5BFCE1D6"/>
    <w:multiLevelType w:val="singleLevel"/>
    <w:tmpl w:val="5BFCE1D6"/>
    <w:lvl w:ilvl="0" w:tentative="0">
      <w:start w:val="2"/>
      <w:numFmt w:val="chineseCounting"/>
      <w:suff w:val="nothing"/>
      <w:lvlText w:val="（%1）"/>
      <w:lvlJc w:val="left"/>
      <w:rPr>
        <w:rFonts w:hint="eastAsia"/>
      </w:rPr>
    </w:lvl>
  </w:abstractNum>
  <w:abstractNum w:abstractNumId="6">
    <w:nsid w:val="5ECE03BF"/>
    <w:multiLevelType w:val="singleLevel"/>
    <w:tmpl w:val="5ECE03BF"/>
    <w:lvl w:ilvl="0" w:tentative="0">
      <w:start w:val="1"/>
      <w:numFmt w:val="chineseCounting"/>
      <w:suff w:val="space"/>
      <w:lvlText w:val="第%1部分"/>
      <w:lvlJc w:val="left"/>
      <w:rPr>
        <w:rFonts w:hint="eastAsia"/>
      </w:r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01383125"/>
    <w:rsid w:val="119E3AE8"/>
    <w:rsid w:val="152E27E6"/>
    <w:rsid w:val="19711C02"/>
    <w:rsid w:val="1AE7753D"/>
    <w:rsid w:val="1CAF5D9E"/>
    <w:rsid w:val="1CEB3D3E"/>
    <w:rsid w:val="1D5A14F4"/>
    <w:rsid w:val="1D9F113A"/>
    <w:rsid w:val="1F7BF06F"/>
    <w:rsid w:val="1FEE4B73"/>
    <w:rsid w:val="23CE9849"/>
    <w:rsid w:val="2F5612FE"/>
    <w:rsid w:val="2F8310E0"/>
    <w:rsid w:val="33322C2C"/>
    <w:rsid w:val="34CF6B76"/>
    <w:rsid w:val="372799D5"/>
    <w:rsid w:val="39F304DD"/>
    <w:rsid w:val="3A706A8B"/>
    <w:rsid w:val="3FFEA2A5"/>
    <w:rsid w:val="46CFEED0"/>
    <w:rsid w:val="4974723D"/>
    <w:rsid w:val="4D0A596C"/>
    <w:rsid w:val="504D7BAE"/>
    <w:rsid w:val="54244390"/>
    <w:rsid w:val="54662A63"/>
    <w:rsid w:val="54822299"/>
    <w:rsid w:val="55EB6693"/>
    <w:rsid w:val="58064E12"/>
    <w:rsid w:val="59AD4479"/>
    <w:rsid w:val="5ACA1C98"/>
    <w:rsid w:val="5BFEE015"/>
    <w:rsid w:val="5DFD075F"/>
    <w:rsid w:val="5FF679D4"/>
    <w:rsid w:val="63EDCF55"/>
    <w:rsid w:val="63FBFBCF"/>
    <w:rsid w:val="669360FD"/>
    <w:rsid w:val="68FF6A83"/>
    <w:rsid w:val="69A01BA5"/>
    <w:rsid w:val="6AEF6005"/>
    <w:rsid w:val="6DBF0795"/>
    <w:rsid w:val="6E3DB48E"/>
    <w:rsid w:val="6E525FE7"/>
    <w:rsid w:val="6E5A0CD5"/>
    <w:rsid w:val="6F3068FA"/>
    <w:rsid w:val="6FBBC9CF"/>
    <w:rsid w:val="72BDE561"/>
    <w:rsid w:val="78462278"/>
    <w:rsid w:val="78E86833"/>
    <w:rsid w:val="7997EA6C"/>
    <w:rsid w:val="7AEAE675"/>
    <w:rsid w:val="7BAFCE5D"/>
    <w:rsid w:val="7D46598C"/>
    <w:rsid w:val="7D9F8F0F"/>
    <w:rsid w:val="7DEF30D5"/>
    <w:rsid w:val="7DFB240B"/>
    <w:rsid w:val="7DFE05E7"/>
    <w:rsid w:val="7E0935ED"/>
    <w:rsid w:val="7ED7A56A"/>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5379663"/>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paragraph" w:styleId="7">
    <w:name w:val="table of figures"/>
    <w:basedOn w:val="1"/>
    <w:next w:val="1"/>
    <w:qFormat/>
    <w:uiPriority w:val="0"/>
    <w:pPr>
      <w:ind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默认段落字体1"/>
    <w:qFormat/>
    <w:uiPriority w:val="0"/>
  </w:style>
  <w:style w:type="paragraph" w:customStyle="1" w:styleId="1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character" w:customStyle="1" w:styleId="14">
    <w:name w:val="font61"/>
    <w:basedOn w:val="10"/>
    <w:qFormat/>
    <w:uiPriority w:val="0"/>
    <w:rPr>
      <w:rFonts w:hint="eastAsia" w:ascii="宋体" w:hAnsi="宋体" w:eastAsia="宋体" w:cs="宋体"/>
      <w:color w:val="000000"/>
      <w:sz w:val="22"/>
      <w:szCs w:val="22"/>
      <w:u w:val="none"/>
    </w:rPr>
  </w:style>
  <w:style w:type="character" w:customStyle="1" w:styleId="15">
    <w:name w:val="font5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2"/>
      <w:szCs w:val="22"/>
      <w:u w:val="none"/>
    </w:rPr>
  </w:style>
  <w:style w:type="character" w:customStyle="1" w:styleId="17">
    <w:name w:val="font41"/>
    <w:basedOn w:val="10"/>
    <w:qFormat/>
    <w:uiPriority w:val="0"/>
    <w:rPr>
      <w:rFonts w:hint="eastAsia" w:ascii="宋体" w:hAnsi="宋体" w:eastAsia="宋体" w:cs="宋体"/>
      <w:color w:val="000000"/>
      <w:sz w:val="22"/>
      <w:szCs w:val="22"/>
      <w:u w:val="none"/>
    </w:rPr>
  </w:style>
  <w:style w:type="character" w:customStyle="1" w:styleId="18">
    <w:name w:val="font31"/>
    <w:basedOn w:val="10"/>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4571</Words>
  <Characters>4908</Characters>
  <TotalTime>93</TotalTime>
  <ScaleCrop>false</ScaleCrop>
  <LinksUpToDate>false</LinksUpToDate>
  <CharactersWithSpaces>4948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admin</dc:creator>
  <cp:lastModifiedBy>一一</cp:lastModifiedBy>
  <dcterms:modified xsi:type="dcterms:W3CDTF">2025-02-10T07:45:48Z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4AFCEC2EE63943288306508F0ED82CFD_13</vt:lpwstr>
  </property>
  <property fmtid="{D5CDD505-2E9C-101B-9397-08002B2CF9AE}" pid="4" name="KSOTemplateDocerSaveRecord">
    <vt:lpwstr>eyJoZGlkIjoiYzk0MDQ3ZWI0N2MxYTE3MDhhNGQ5NWJkYzUwNDI3ZGMiLCJ1c2VySWQiOiI3MzA0MDgxNTgifQ==</vt:lpwstr>
  </property>
</Properties>
</file>