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076F3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苍溪县人民检察院办公楼排危整治项目</w:t>
      </w:r>
    </w:p>
    <w:p w14:paraId="47F61211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成交公告</w:t>
      </w:r>
    </w:p>
    <w:bookmarkEnd w:id="0"/>
    <w:p w14:paraId="5E3522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</w:rPr>
        <w:t>本项目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于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2024年12月20日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15时00分 在四川德邦招投标代理有限公司开标室进行竞争性谈判采购活动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</w:rPr>
        <w:t>，经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评审小组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</w:rPr>
        <w:t>评审，现公示如下:</w:t>
      </w:r>
    </w:p>
    <w:p w14:paraId="3849D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</w:rPr>
        <w:t>、评标基本情况:</w:t>
      </w:r>
    </w:p>
    <w:p w14:paraId="3D287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评审小组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</w:rPr>
        <w:t>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竞争性谈判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</w:rPr>
        <w:t>文件要求，对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eastAsia="zh-CN"/>
        </w:rPr>
        <w:t>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</w:rPr>
        <w:t>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响应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</w:rPr>
        <w:t>文件进行评审，并推荐如下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：</w:t>
      </w:r>
    </w:p>
    <w:p w14:paraId="67218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供应商1:四川佩清建筑工程有限公司，报价为:35.22万元</w:t>
      </w:r>
    </w:p>
    <w:p w14:paraId="56D35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供应商2:四川吉恒建设工程限公司，报价为:35.3万元</w:t>
      </w:r>
    </w:p>
    <w:p w14:paraId="68EE1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供应商3:</w:t>
      </w:r>
      <w:r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四川鸿源捌建设工程有限公司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，报价为:35.36万元</w:t>
      </w:r>
    </w:p>
    <w:p w14:paraId="41E0C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供应商4:</w:t>
      </w:r>
      <w:r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四川雅发建设集团有限公司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，报价为:35.4万元</w:t>
      </w:r>
    </w:p>
    <w:p w14:paraId="08F1B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二、成交情况及公示时间:</w:t>
      </w:r>
    </w:p>
    <w:p w14:paraId="36186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成交供应商: 四川佩清建筑工程有限公司</w:t>
      </w:r>
    </w:p>
    <w:p w14:paraId="3FE0A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成交金额：35.22万元</w:t>
      </w:r>
    </w:p>
    <w:p w14:paraId="5ABC9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公示时间：3个工作日</w:t>
      </w:r>
    </w:p>
    <w:p w14:paraId="39F4F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评审小组及监督人员</w:t>
      </w:r>
    </w:p>
    <w:p w14:paraId="0FD7C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评审小组：周国勇、林志荣、昝佳蕙（采购人代表）</w:t>
      </w:r>
    </w:p>
    <w:p w14:paraId="4C311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监督人员：马文龙</w:t>
      </w:r>
    </w:p>
    <w:p w14:paraId="6CA82D1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highlight w:val="none"/>
          <w:lang w:val="en-US" w:eastAsia="zh-CN" w:bidi="ar-SA"/>
        </w:rPr>
        <w:t>公示期内，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highlight w:val="none"/>
          <w:lang w:val="en-US" w:eastAsia="zh-CN" w:bidi="ar-SA"/>
        </w:rPr>
        <w:t>对评审结果有异议的或认为评审活动存在违法违规或不公正、不公平行为的，应在公示期内提出书面异议。</w:t>
      </w:r>
    </w:p>
    <w:p w14:paraId="210B6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Theme="minorEastAsia" w:hAnsiTheme="minorEastAsia" w:cstheme="minorEastAsia"/>
          <w:kern w:val="2"/>
          <w:sz w:val="28"/>
          <w:szCs w:val="28"/>
          <w:highlight w:val="none"/>
          <w:lang w:val="en-US" w:eastAsia="zh-CN" w:bidi="ar-SA"/>
        </w:rPr>
      </w:pPr>
    </w:p>
    <w:p w14:paraId="63ADC1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  <w:highlight w:val="none"/>
          <w:lang w:val="en-US" w:eastAsia="zh-CN" w:bidi="ar-SA"/>
        </w:rPr>
        <w:t>苍溪县人民检察院</w:t>
      </w:r>
    </w:p>
    <w:p w14:paraId="42A5D6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11294"/>
    <w:rsid w:val="081B2909"/>
    <w:rsid w:val="7BCA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3">
    <w:name w:val="Plain Text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399</Characters>
  <Lines>0</Lines>
  <Paragraphs>0</Paragraphs>
  <TotalTime>0</TotalTime>
  <ScaleCrop>false</ScaleCrop>
  <LinksUpToDate>false</LinksUpToDate>
  <CharactersWithSpaces>403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2024-12-20T09:08:00Z</dcterms:created>
  <dc:creator>Administrator</dc:creator>
  <cp:lastModifiedBy>文益培</cp:lastModifiedBy>
  <dcterms:modified xsi:type="dcterms:W3CDTF">2024-12-20T09:20:22Z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E81BB3DF2B1C4CC381DA741F8116E757_13</vt:lpwstr>
  </property>
</Properties>
</file>